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6660A" w14:textId="7907473A" w:rsidR="00756A7E" w:rsidRDefault="00B8474E" w:rsidP="00B8474E">
      <w:pPr>
        <w:jc w:val="center"/>
        <w:rPr>
          <w:rFonts w:ascii="Arial" w:hAnsi="Arial" w:cs="Arial"/>
          <w:b/>
          <w:sz w:val="24"/>
        </w:rPr>
      </w:pPr>
      <w:r w:rsidRPr="00B8474E">
        <w:rPr>
          <w:rFonts w:ascii="Arial" w:hAnsi="Arial" w:cs="Arial"/>
          <w:b/>
          <w:sz w:val="24"/>
        </w:rPr>
        <w:t>Satzung zur Förderung und Betreuung von Kindern in kommunalen Tageseinrichtu</w:t>
      </w:r>
      <w:r w:rsidR="00954EB2">
        <w:rPr>
          <w:rFonts w:ascii="Arial" w:hAnsi="Arial" w:cs="Arial"/>
          <w:b/>
          <w:sz w:val="24"/>
        </w:rPr>
        <w:t>ngen der Stadt Naumburg (Saale)</w:t>
      </w:r>
    </w:p>
    <w:p w14:paraId="4D1A0B82" w14:textId="77777777" w:rsidR="00CF7063" w:rsidRDefault="00CF7063" w:rsidP="00B8474E">
      <w:pPr>
        <w:jc w:val="center"/>
        <w:rPr>
          <w:rFonts w:ascii="Arial" w:hAnsi="Arial" w:cs="Arial"/>
          <w:b/>
          <w:sz w:val="24"/>
        </w:rPr>
      </w:pPr>
    </w:p>
    <w:p w14:paraId="44B577BB" w14:textId="751344F4" w:rsidR="00B8474E" w:rsidRDefault="00CF7063" w:rsidP="00CF7063">
      <w:pPr>
        <w:jc w:val="both"/>
        <w:rPr>
          <w:rFonts w:ascii="Arial" w:hAnsi="Arial" w:cs="Arial"/>
          <w:sz w:val="24"/>
        </w:rPr>
      </w:pPr>
      <w:r w:rsidRPr="00CF7063">
        <w:rPr>
          <w:rFonts w:ascii="Arial" w:hAnsi="Arial" w:cs="Arial"/>
          <w:sz w:val="24"/>
        </w:rPr>
        <w:t>Auf der Grundlage des Gesetzes zur Förderung und Betreuung von Kindern in Tages-einrichtungen und in Tagespflege des Landes Sachsen-Anhalt (</w:t>
      </w:r>
      <w:proofErr w:type="spellStart"/>
      <w:r>
        <w:rPr>
          <w:rFonts w:ascii="Arial" w:hAnsi="Arial" w:cs="Arial"/>
          <w:sz w:val="24"/>
        </w:rPr>
        <w:t>KiFöG</w:t>
      </w:r>
      <w:proofErr w:type="spellEnd"/>
      <w:r>
        <w:rPr>
          <w:rFonts w:ascii="Arial" w:hAnsi="Arial" w:cs="Arial"/>
          <w:sz w:val="24"/>
        </w:rPr>
        <w:t xml:space="preserve"> LSA</w:t>
      </w:r>
      <w:r w:rsidRPr="00CF7063">
        <w:rPr>
          <w:rFonts w:ascii="Arial" w:hAnsi="Arial" w:cs="Arial"/>
          <w:sz w:val="24"/>
        </w:rPr>
        <w:t>) vom 05. März 2003 und der §§ 6 und</w:t>
      </w:r>
      <w:r>
        <w:rPr>
          <w:rFonts w:ascii="Arial" w:hAnsi="Arial" w:cs="Arial"/>
          <w:sz w:val="24"/>
        </w:rPr>
        <w:t xml:space="preserve"> 8 des Kommunalverfassungsgeset</w:t>
      </w:r>
      <w:r w:rsidRPr="00CF7063">
        <w:rPr>
          <w:rFonts w:ascii="Arial" w:hAnsi="Arial" w:cs="Arial"/>
          <w:sz w:val="24"/>
        </w:rPr>
        <w:t>zes für das Land S</w:t>
      </w:r>
      <w:r>
        <w:rPr>
          <w:rFonts w:ascii="Arial" w:hAnsi="Arial" w:cs="Arial"/>
          <w:sz w:val="24"/>
        </w:rPr>
        <w:t>achsen</w:t>
      </w:r>
      <w:r w:rsidRPr="00CF7063">
        <w:rPr>
          <w:rFonts w:ascii="Arial" w:hAnsi="Arial" w:cs="Arial"/>
          <w:sz w:val="24"/>
        </w:rPr>
        <w:t>–Anhal</w:t>
      </w:r>
      <w:r>
        <w:rPr>
          <w:rFonts w:ascii="Arial" w:hAnsi="Arial" w:cs="Arial"/>
          <w:sz w:val="24"/>
        </w:rPr>
        <w:t xml:space="preserve">t (KVG </w:t>
      </w:r>
      <w:r w:rsidR="000E4B98">
        <w:rPr>
          <w:rFonts w:ascii="Arial" w:hAnsi="Arial" w:cs="Arial"/>
          <w:sz w:val="24"/>
        </w:rPr>
        <w:t xml:space="preserve">LSA) </w:t>
      </w:r>
      <w:r w:rsidR="000E4B98" w:rsidRPr="00CF7063">
        <w:rPr>
          <w:rFonts w:ascii="Arial" w:hAnsi="Arial" w:cs="Arial"/>
          <w:sz w:val="24"/>
        </w:rPr>
        <w:t>vom</w:t>
      </w:r>
      <w:r w:rsidRPr="00CF7063">
        <w:rPr>
          <w:rFonts w:ascii="Arial" w:hAnsi="Arial" w:cs="Arial"/>
          <w:sz w:val="24"/>
        </w:rPr>
        <w:t xml:space="preserve"> 17.06.2014 in der jeweils aktuellen Fassung hat der Gemeinderat der Stadt Naumburg</w:t>
      </w:r>
      <w:r>
        <w:rPr>
          <w:rFonts w:ascii="Arial" w:hAnsi="Arial" w:cs="Arial"/>
          <w:sz w:val="24"/>
        </w:rPr>
        <w:t xml:space="preserve"> (Saale)</w:t>
      </w:r>
      <w:r w:rsidRPr="00CF7063">
        <w:rPr>
          <w:rFonts w:ascii="Arial" w:hAnsi="Arial" w:cs="Arial"/>
          <w:sz w:val="24"/>
        </w:rPr>
        <w:t xml:space="preserve"> in seiner Sitzung am </w:t>
      </w:r>
      <w:r w:rsidR="00954EB2" w:rsidRPr="00954EB2">
        <w:rPr>
          <w:rFonts w:ascii="Arial" w:hAnsi="Arial" w:cs="Arial"/>
          <w:sz w:val="24"/>
          <w:highlight w:val="yellow"/>
        </w:rPr>
        <w:t>XX.XX.XXXX</w:t>
      </w:r>
      <w:r w:rsidRPr="00CF7063">
        <w:rPr>
          <w:rFonts w:ascii="Arial" w:hAnsi="Arial" w:cs="Arial"/>
          <w:sz w:val="24"/>
        </w:rPr>
        <w:t xml:space="preserve"> nachfolgende </w:t>
      </w:r>
      <w:r>
        <w:rPr>
          <w:rFonts w:ascii="Arial" w:hAnsi="Arial" w:cs="Arial"/>
          <w:sz w:val="24"/>
        </w:rPr>
        <w:t>Satzung</w:t>
      </w:r>
      <w:r w:rsidRPr="00CF7063">
        <w:rPr>
          <w:rFonts w:ascii="Arial" w:hAnsi="Arial" w:cs="Arial"/>
          <w:sz w:val="24"/>
        </w:rPr>
        <w:t xml:space="preserve"> beschlossen.</w:t>
      </w:r>
    </w:p>
    <w:p w14:paraId="3F9DE227" w14:textId="47012E8B" w:rsidR="00B17A1C" w:rsidRDefault="00B17A1C" w:rsidP="00B8474E">
      <w:pPr>
        <w:jc w:val="both"/>
        <w:rPr>
          <w:rFonts w:ascii="Arial" w:hAnsi="Arial" w:cs="Arial"/>
          <w:sz w:val="24"/>
        </w:rPr>
      </w:pPr>
    </w:p>
    <w:p w14:paraId="13636324" w14:textId="77777777" w:rsidR="008D2CB2" w:rsidRDefault="008D2CB2" w:rsidP="00B8474E">
      <w:pPr>
        <w:jc w:val="both"/>
        <w:rPr>
          <w:rFonts w:ascii="Arial" w:hAnsi="Arial" w:cs="Arial"/>
          <w:sz w:val="24"/>
        </w:rPr>
      </w:pPr>
    </w:p>
    <w:p w14:paraId="26F9C4F7" w14:textId="77777777" w:rsidR="00B17A1C" w:rsidRDefault="00B17A1C" w:rsidP="001D3C43">
      <w:pPr>
        <w:spacing w:after="0"/>
        <w:jc w:val="center"/>
        <w:rPr>
          <w:rFonts w:ascii="Arial" w:hAnsi="Arial" w:cs="Arial"/>
          <w:b/>
          <w:sz w:val="24"/>
        </w:rPr>
      </w:pPr>
      <w:r w:rsidRPr="00B17A1C">
        <w:rPr>
          <w:rFonts w:ascii="Arial" w:hAnsi="Arial" w:cs="Arial"/>
          <w:b/>
          <w:sz w:val="24"/>
        </w:rPr>
        <w:t>§ 1</w:t>
      </w:r>
    </w:p>
    <w:p w14:paraId="57061205" w14:textId="77777777" w:rsidR="001D3C43" w:rsidRDefault="001D3C43" w:rsidP="001D3C43">
      <w:pPr>
        <w:spacing w:after="0"/>
        <w:jc w:val="center"/>
        <w:rPr>
          <w:rFonts w:ascii="Arial" w:hAnsi="Arial" w:cs="Arial"/>
          <w:b/>
          <w:sz w:val="24"/>
        </w:rPr>
      </w:pPr>
      <w:r>
        <w:rPr>
          <w:rFonts w:ascii="Arial" w:hAnsi="Arial" w:cs="Arial"/>
          <w:b/>
          <w:sz w:val="24"/>
        </w:rPr>
        <w:t>Geltungsbereich</w:t>
      </w:r>
    </w:p>
    <w:p w14:paraId="1EEE1EF0" w14:textId="77777777" w:rsidR="001D3C43" w:rsidRDefault="001D3C43" w:rsidP="001D3C43">
      <w:pPr>
        <w:spacing w:after="0"/>
        <w:jc w:val="center"/>
        <w:rPr>
          <w:rFonts w:ascii="Arial" w:hAnsi="Arial" w:cs="Arial"/>
          <w:b/>
          <w:sz w:val="24"/>
        </w:rPr>
      </w:pPr>
    </w:p>
    <w:p w14:paraId="30259DDA" w14:textId="77777777" w:rsidR="00B17A1C" w:rsidRDefault="00B17A1C" w:rsidP="00B17A1C">
      <w:pPr>
        <w:pStyle w:val="Listenabsatz"/>
        <w:numPr>
          <w:ilvl w:val="0"/>
          <w:numId w:val="1"/>
        </w:numPr>
        <w:jc w:val="both"/>
        <w:rPr>
          <w:rFonts w:ascii="Arial" w:hAnsi="Arial" w:cs="Arial"/>
          <w:sz w:val="24"/>
        </w:rPr>
      </w:pPr>
      <w:r>
        <w:rPr>
          <w:rFonts w:ascii="Arial" w:hAnsi="Arial" w:cs="Arial"/>
          <w:sz w:val="24"/>
        </w:rPr>
        <w:t>Diese Satzung findet Anwendung für die Benutzung der nachfolgend aufgeführten Tageseinrichtungen in Trägerschaft der Stadt Naumburg (Saale).</w:t>
      </w:r>
    </w:p>
    <w:p w14:paraId="2E2584AB" w14:textId="77777777" w:rsidR="00B17A1C" w:rsidRDefault="00B17A1C" w:rsidP="00B17A1C">
      <w:pPr>
        <w:pStyle w:val="Listenabsatz"/>
        <w:ind w:left="360"/>
        <w:jc w:val="both"/>
        <w:rPr>
          <w:rFonts w:ascii="Arial" w:hAnsi="Arial" w:cs="Arial"/>
          <w:sz w:val="24"/>
        </w:rPr>
      </w:pPr>
    </w:p>
    <w:p w14:paraId="705F711B" w14:textId="77777777" w:rsidR="00B17A1C" w:rsidRDefault="00B17A1C" w:rsidP="00B17A1C">
      <w:pPr>
        <w:pStyle w:val="Listenabsatz"/>
        <w:numPr>
          <w:ilvl w:val="0"/>
          <w:numId w:val="3"/>
        </w:numPr>
        <w:jc w:val="both"/>
        <w:rPr>
          <w:rFonts w:ascii="Arial" w:hAnsi="Arial" w:cs="Arial"/>
          <w:sz w:val="24"/>
          <w:u w:val="single"/>
        </w:rPr>
      </w:pPr>
      <w:r w:rsidRPr="00B17A1C">
        <w:rPr>
          <w:rFonts w:ascii="Arial" w:hAnsi="Arial" w:cs="Arial"/>
          <w:sz w:val="24"/>
          <w:u w:val="single"/>
        </w:rPr>
        <w:t>Zur Betreuung von nichtschulpflichtigen Kindern</w:t>
      </w:r>
    </w:p>
    <w:p w14:paraId="1883029C" w14:textId="77777777" w:rsidR="00B17A1C" w:rsidRDefault="00B17A1C" w:rsidP="00B17A1C">
      <w:pPr>
        <w:pStyle w:val="Listenabsatz"/>
        <w:jc w:val="both"/>
        <w:rPr>
          <w:rFonts w:ascii="Arial" w:hAnsi="Arial" w:cs="Arial"/>
          <w:sz w:val="24"/>
          <w:u w:val="single"/>
        </w:rPr>
      </w:pPr>
    </w:p>
    <w:p w14:paraId="7507E06D" w14:textId="77777777" w:rsidR="00B17A1C" w:rsidRDefault="00B17A1C" w:rsidP="00B17A1C">
      <w:pPr>
        <w:pStyle w:val="Listenabsatz"/>
        <w:numPr>
          <w:ilvl w:val="0"/>
          <w:numId w:val="4"/>
        </w:numPr>
        <w:jc w:val="both"/>
        <w:rPr>
          <w:rFonts w:ascii="Arial" w:hAnsi="Arial" w:cs="Arial"/>
          <w:sz w:val="24"/>
        </w:rPr>
      </w:pPr>
      <w:r>
        <w:rPr>
          <w:rFonts w:ascii="Arial" w:hAnsi="Arial" w:cs="Arial"/>
          <w:sz w:val="24"/>
        </w:rPr>
        <w:t xml:space="preserve">Kindertageseinrichtung </w:t>
      </w:r>
      <w:r>
        <w:rPr>
          <w:rFonts w:ascii="Arial" w:hAnsi="Arial" w:cs="Arial"/>
          <w:sz w:val="24"/>
        </w:rPr>
        <w:tab/>
      </w:r>
      <w:r w:rsidRPr="001D3C43">
        <w:rPr>
          <w:rFonts w:ascii="Arial" w:hAnsi="Arial" w:cs="Arial"/>
          <w:b/>
          <w:sz w:val="24"/>
        </w:rPr>
        <w:t>„</w:t>
      </w:r>
      <w:proofErr w:type="spellStart"/>
      <w:r w:rsidRPr="001D3C43">
        <w:rPr>
          <w:rFonts w:ascii="Arial" w:hAnsi="Arial" w:cs="Arial"/>
          <w:b/>
          <w:sz w:val="24"/>
        </w:rPr>
        <w:t>Zappelmäuse</w:t>
      </w:r>
      <w:proofErr w:type="spellEnd"/>
      <w:r w:rsidRPr="001D3C43">
        <w:rPr>
          <w:rFonts w:ascii="Arial" w:hAnsi="Arial" w:cs="Arial"/>
          <w:b/>
          <w:sz w:val="24"/>
        </w:rPr>
        <w:t>“</w:t>
      </w:r>
      <w:r>
        <w:rPr>
          <w:rFonts w:ascii="Arial" w:hAnsi="Arial" w:cs="Arial"/>
          <w:sz w:val="24"/>
        </w:rPr>
        <w:t>, Jägerstraße 4a</w:t>
      </w:r>
    </w:p>
    <w:p w14:paraId="4A39B9EC" w14:textId="77777777" w:rsidR="00B17A1C" w:rsidRDefault="00B17A1C" w:rsidP="00B17A1C">
      <w:pPr>
        <w:pStyle w:val="Listenabsatz"/>
        <w:numPr>
          <w:ilvl w:val="0"/>
          <w:numId w:val="4"/>
        </w:numPr>
        <w:jc w:val="both"/>
        <w:rPr>
          <w:rFonts w:ascii="Arial" w:hAnsi="Arial" w:cs="Arial"/>
          <w:sz w:val="24"/>
        </w:rPr>
      </w:pPr>
      <w:r>
        <w:rPr>
          <w:rFonts w:ascii="Arial" w:hAnsi="Arial" w:cs="Arial"/>
          <w:sz w:val="24"/>
        </w:rPr>
        <w:t>Kindertageseinrichtung</w:t>
      </w:r>
      <w:r>
        <w:rPr>
          <w:rFonts w:ascii="Arial" w:hAnsi="Arial" w:cs="Arial"/>
          <w:sz w:val="24"/>
        </w:rPr>
        <w:tab/>
      </w:r>
      <w:r>
        <w:rPr>
          <w:rFonts w:ascii="Arial" w:hAnsi="Arial" w:cs="Arial"/>
          <w:sz w:val="24"/>
        </w:rPr>
        <w:tab/>
      </w:r>
      <w:r w:rsidRPr="001D3C43">
        <w:rPr>
          <w:rFonts w:ascii="Arial" w:hAnsi="Arial" w:cs="Arial"/>
          <w:b/>
          <w:sz w:val="24"/>
        </w:rPr>
        <w:t>„Flemminger Kinderwelt“</w:t>
      </w:r>
      <w:r>
        <w:rPr>
          <w:rFonts w:ascii="Arial" w:hAnsi="Arial" w:cs="Arial"/>
          <w:sz w:val="24"/>
        </w:rPr>
        <w:t>, Almricher Weg 2</w:t>
      </w:r>
    </w:p>
    <w:p w14:paraId="239E642F" w14:textId="77777777" w:rsidR="00B17A1C" w:rsidRDefault="00B17A1C" w:rsidP="00B17A1C">
      <w:pPr>
        <w:pStyle w:val="Listenabsatz"/>
        <w:numPr>
          <w:ilvl w:val="0"/>
          <w:numId w:val="4"/>
        </w:numPr>
        <w:jc w:val="both"/>
        <w:rPr>
          <w:rFonts w:ascii="Arial" w:hAnsi="Arial" w:cs="Arial"/>
          <w:sz w:val="24"/>
        </w:rPr>
      </w:pPr>
      <w:r>
        <w:rPr>
          <w:rFonts w:ascii="Arial" w:hAnsi="Arial" w:cs="Arial"/>
          <w:sz w:val="24"/>
        </w:rPr>
        <w:t>Kindertageseinrichtung</w:t>
      </w:r>
      <w:r>
        <w:rPr>
          <w:rFonts w:ascii="Arial" w:hAnsi="Arial" w:cs="Arial"/>
          <w:sz w:val="24"/>
        </w:rPr>
        <w:tab/>
      </w:r>
      <w:r>
        <w:rPr>
          <w:rFonts w:ascii="Arial" w:hAnsi="Arial" w:cs="Arial"/>
          <w:sz w:val="24"/>
        </w:rPr>
        <w:tab/>
      </w:r>
      <w:r w:rsidRPr="001D3C43">
        <w:rPr>
          <w:rFonts w:ascii="Arial" w:hAnsi="Arial" w:cs="Arial"/>
          <w:b/>
          <w:sz w:val="24"/>
        </w:rPr>
        <w:t>„Rasselbande“</w:t>
      </w:r>
      <w:r>
        <w:rPr>
          <w:rFonts w:ascii="Arial" w:hAnsi="Arial" w:cs="Arial"/>
          <w:sz w:val="24"/>
        </w:rPr>
        <w:t>, Dorfstraße 34</w:t>
      </w:r>
    </w:p>
    <w:p w14:paraId="0E762390" w14:textId="77777777" w:rsidR="00B17A1C" w:rsidRDefault="00B17A1C" w:rsidP="00B17A1C">
      <w:pPr>
        <w:pStyle w:val="Listenabsatz"/>
        <w:numPr>
          <w:ilvl w:val="0"/>
          <w:numId w:val="4"/>
        </w:numPr>
        <w:jc w:val="both"/>
        <w:rPr>
          <w:rFonts w:ascii="Arial" w:hAnsi="Arial" w:cs="Arial"/>
          <w:sz w:val="24"/>
        </w:rPr>
      </w:pPr>
      <w:r>
        <w:rPr>
          <w:rFonts w:ascii="Arial" w:hAnsi="Arial" w:cs="Arial"/>
          <w:sz w:val="24"/>
        </w:rPr>
        <w:t>Int. Kindertageseinrichtung</w:t>
      </w:r>
      <w:r>
        <w:rPr>
          <w:rFonts w:ascii="Arial" w:hAnsi="Arial" w:cs="Arial"/>
          <w:sz w:val="24"/>
        </w:rPr>
        <w:tab/>
      </w:r>
      <w:r w:rsidRPr="001D3C43">
        <w:rPr>
          <w:rFonts w:ascii="Arial" w:hAnsi="Arial" w:cs="Arial"/>
          <w:b/>
          <w:sz w:val="24"/>
        </w:rPr>
        <w:t>„Sonnenschein“</w:t>
      </w:r>
      <w:r>
        <w:rPr>
          <w:rFonts w:ascii="Arial" w:hAnsi="Arial" w:cs="Arial"/>
          <w:sz w:val="24"/>
        </w:rPr>
        <w:t>, Salinenstraße 5a</w:t>
      </w:r>
    </w:p>
    <w:p w14:paraId="653EFF89" w14:textId="77777777" w:rsidR="00B17A1C" w:rsidRDefault="00B17A1C" w:rsidP="00B17A1C">
      <w:pPr>
        <w:pStyle w:val="Listenabsatz"/>
        <w:numPr>
          <w:ilvl w:val="0"/>
          <w:numId w:val="4"/>
        </w:numPr>
        <w:jc w:val="both"/>
        <w:rPr>
          <w:rFonts w:ascii="Arial" w:hAnsi="Arial" w:cs="Arial"/>
          <w:sz w:val="24"/>
        </w:rPr>
      </w:pPr>
      <w:r>
        <w:rPr>
          <w:rFonts w:ascii="Arial" w:hAnsi="Arial" w:cs="Arial"/>
          <w:sz w:val="24"/>
        </w:rPr>
        <w:t>Kindertageseinrichtung</w:t>
      </w:r>
      <w:r>
        <w:rPr>
          <w:rFonts w:ascii="Arial" w:hAnsi="Arial" w:cs="Arial"/>
          <w:sz w:val="24"/>
        </w:rPr>
        <w:tab/>
      </w:r>
      <w:r>
        <w:rPr>
          <w:rFonts w:ascii="Arial" w:hAnsi="Arial" w:cs="Arial"/>
          <w:sz w:val="24"/>
        </w:rPr>
        <w:tab/>
      </w:r>
      <w:r w:rsidRPr="001D3C43">
        <w:rPr>
          <w:rFonts w:ascii="Arial" w:hAnsi="Arial" w:cs="Arial"/>
          <w:b/>
          <w:sz w:val="24"/>
        </w:rPr>
        <w:t>„Wirbelwind“</w:t>
      </w:r>
      <w:r>
        <w:rPr>
          <w:rFonts w:ascii="Arial" w:hAnsi="Arial" w:cs="Arial"/>
          <w:sz w:val="24"/>
        </w:rPr>
        <w:t>, Siedlungsstraße 12</w:t>
      </w:r>
    </w:p>
    <w:p w14:paraId="3CDE1BC3" w14:textId="77777777" w:rsidR="00B17A1C" w:rsidRDefault="00B17A1C" w:rsidP="00B17A1C">
      <w:pPr>
        <w:pStyle w:val="Listenabsatz"/>
        <w:numPr>
          <w:ilvl w:val="0"/>
          <w:numId w:val="4"/>
        </w:numPr>
        <w:jc w:val="both"/>
        <w:rPr>
          <w:rFonts w:ascii="Arial" w:hAnsi="Arial" w:cs="Arial"/>
          <w:sz w:val="24"/>
        </w:rPr>
      </w:pPr>
      <w:r>
        <w:rPr>
          <w:rFonts w:ascii="Arial" w:hAnsi="Arial" w:cs="Arial"/>
          <w:sz w:val="24"/>
        </w:rPr>
        <w:t>Kindertageseinrichtung</w:t>
      </w:r>
      <w:r>
        <w:rPr>
          <w:rFonts w:ascii="Arial" w:hAnsi="Arial" w:cs="Arial"/>
          <w:sz w:val="24"/>
        </w:rPr>
        <w:tab/>
      </w:r>
      <w:r>
        <w:rPr>
          <w:rFonts w:ascii="Arial" w:hAnsi="Arial" w:cs="Arial"/>
          <w:sz w:val="24"/>
        </w:rPr>
        <w:tab/>
      </w:r>
      <w:r w:rsidRPr="001D3C43">
        <w:rPr>
          <w:rFonts w:ascii="Arial" w:hAnsi="Arial" w:cs="Arial"/>
          <w:b/>
          <w:sz w:val="24"/>
        </w:rPr>
        <w:t>„Max-Klinger“</w:t>
      </w:r>
      <w:r>
        <w:rPr>
          <w:rFonts w:ascii="Arial" w:hAnsi="Arial" w:cs="Arial"/>
          <w:sz w:val="24"/>
        </w:rPr>
        <w:t xml:space="preserve">, Unter den </w:t>
      </w:r>
      <w:proofErr w:type="spellStart"/>
      <w:r>
        <w:rPr>
          <w:rFonts w:ascii="Arial" w:hAnsi="Arial" w:cs="Arial"/>
          <w:sz w:val="24"/>
        </w:rPr>
        <w:t>Hassenbergen</w:t>
      </w:r>
      <w:proofErr w:type="spellEnd"/>
      <w:r>
        <w:rPr>
          <w:rFonts w:ascii="Arial" w:hAnsi="Arial" w:cs="Arial"/>
          <w:sz w:val="24"/>
        </w:rPr>
        <w:t xml:space="preserve"> 6a</w:t>
      </w:r>
    </w:p>
    <w:p w14:paraId="2FDBDE62" w14:textId="77777777" w:rsidR="005E59A6" w:rsidRDefault="005E59A6" w:rsidP="00B17A1C">
      <w:pPr>
        <w:pStyle w:val="Listenabsatz"/>
        <w:numPr>
          <w:ilvl w:val="0"/>
          <w:numId w:val="4"/>
        </w:numPr>
        <w:jc w:val="both"/>
        <w:rPr>
          <w:rFonts w:ascii="Arial" w:hAnsi="Arial" w:cs="Arial"/>
          <w:sz w:val="24"/>
        </w:rPr>
      </w:pPr>
      <w:r>
        <w:rPr>
          <w:rFonts w:ascii="Arial" w:hAnsi="Arial" w:cs="Arial"/>
          <w:sz w:val="24"/>
        </w:rPr>
        <w:t>Kindertageseinrichtung</w:t>
      </w:r>
      <w:r>
        <w:rPr>
          <w:rFonts w:ascii="Arial" w:hAnsi="Arial" w:cs="Arial"/>
          <w:sz w:val="24"/>
        </w:rPr>
        <w:tab/>
      </w:r>
      <w:r>
        <w:rPr>
          <w:rFonts w:ascii="Arial" w:hAnsi="Arial" w:cs="Arial"/>
          <w:sz w:val="24"/>
        </w:rPr>
        <w:tab/>
      </w:r>
      <w:r w:rsidRPr="005E59A6">
        <w:rPr>
          <w:rFonts w:ascii="Arial" w:hAnsi="Arial" w:cs="Arial"/>
          <w:b/>
          <w:sz w:val="24"/>
        </w:rPr>
        <w:t>„Kleine Landstrolche“</w:t>
      </w:r>
      <w:r>
        <w:rPr>
          <w:rFonts w:ascii="Arial" w:hAnsi="Arial" w:cs="Arial"/>
          <w:sz w:val="24"/>
        </w:rPr>
        <w:t>, Großmannstraße 4</w:t>
      </w:r>
    </w:p>
    <w:p w14:paraId="20EF2793" w14:textId="77777777" w:rsidR="00B17A1C" w:rsidRDefault="00B17A1C" w:rsidP="00B17A1C">
      <w:pPr>
        <w:jc w:val="both"/>
        <w:rPr>
          <w:rFonts w:ascii="Arial" w:hAnsi="Arial" w:cs="Arial"/>
          <w:sz w:val="24"/>
        </w:rPr>
      </w:pPr>
    </w:p>
    <w:p w14:paraId="11CE014E" w14:textId="77777777" w:rsidR="00B17A1C" w:rsidRPr="00B17A1C" w:rsidRDefault="00B17A1C" w:rsidP="00B17A1C">
      <w:pPr>
        <w:pStyle w:val="Listenabsatz"/>
        <w:numPr>
          <w:ilvl w:val="0"/>
          <w:numId w:val="3"/>
        </w:numPr>
        <w:jc w:val="both"/>
        <w:rPr>
          <w:rFonts w:ascii="Arial" w:hAnsi="Arial" w:cs="Arial"/>
          <w:sz w:val="24"/>
          <w:u w:val="single"/>
        </w:rPr>
      </w:pPr>
      <w:r w:rsidRPr="00B17A1C">
        <w:rPr>
          <w:rFonts w:ascii="Arial" w:hAnsi="Arial" w:cs="Arial"/>
          <w:sz w:val="24"/>
          <w:u w:val="single"/>
        </w:rPr>
        <w:t>Zur Betreuung schulpflichtiger Kinder (Hortkinder)</w:t>
      </w:r>
    </w:p>
    <w:p w14:paraId="2714CB14" w14:textId="77777777" w:rsidR="00B17A1C" w:rsidRDefault="00B17A1C" w:rsidP="00B17A1C">
      <w:pPr>
        <w:pStyle w:val="Listenabsatz"/>
        <w:ind w:left="1080"/>
        <w:jc w:val="both"/>
        <w:rPr>
          <w:rFonts w:ascii="Arial" w:hAnsi="Arial" w:cs="Arial"/>
          <w:sz w:val="24"/>
        </w:rPr>
      </w:pPr>
    </w:p>
    <w:p w14:paraId="63BF8B84" w14:textId="77777777" w:rsidR="00B17A1C" w:rsidRDefault="00B17A1C" w:rsidP="00B17A1C">
      <w:pPr>
        <w:pStyle w:val="Listenabsatz"/>
        <w:numPr>
          <w:ilvl w:val="0"/>
          <w:numId w:val="4"/>
        </w:numPr>
        <w:jc w:val="both"/>
        <w:rPr>
          <w:rFonts w:ascii="Arial" w:hAnsi="Arial" w:cs="Arial"/>
          <w:sz w:val="24"/>
        </w:rPr>
      </w:pPr>
      <w:r w:rsidRPr="001D3C43">
        <w:rPr>
          <w:rFonts w:ascii="Arial" w:hAnsi="Arial" w:cs="Arial"/>
          <w:b/>
          <w:sz w:val="24"/>
        </w:rPr>
        <w:t>Georgentor-Hort</w:t>
      </w:r>
      <w:r w:rsidRPr="001D3C43">
        <w:rPr>
          <w:rFonts w:ascii="Arial" w:hAnsi="Arial" w:cs="Arial"/>
          <w:b/>
          <w:sz w:val="24"/>
        </w:rPr>
        <w:tab/>
      </w:r>
      <w:r w:rsidR="001D3C43">
        <w:rPr>
          <w:rFonts w:ascii="Arial" w:hAnsi="Arial" w:cs="Arial"/>
          <w:sz w:val="24"/>
        </w:rPr>
        <w:tab/>
      </w:r>
      <w:r>
        <w:rPr>
          <w:rFonts w:ascii="Arial" w:hAnsi="Arial" w:cs="Arial"/>
          <w:sz w:val="24"/>
        </w:rPr>
        <w:t>Wilhelm-Wagner-Straße 1</w:t>
      </w:r>
    </w:p>
    <w:p w14:paraId="46582B35" w14:textId="77777777" w:rsidR="00B17A1C" w:rsidRDefault="00B17A1C" w:rsidP="00B17A1C">
      <w:pPr>
        <w:pStyle w:val="Listenabsatz"/>
        <w:numPr>
          <w:ilvl w:val="0"/>
          <w:numId w:val="4"/>
        </w:numPr>
        <w:jc w:val="both"/>
        <w:rPr>
          <w:rFonts w:ascii="Arial" w:hAnsi="Arial" w:cs="Arial"/>
          <w:sz w:val="24"/>
        </w:rPr>
      </w:pPr>
      <w:r w:rsidRPr="001D3C43">
        <w:rPr>
          <w:rFonts w:ascii="Arial" w:hAnsi="Arial" w:cs="Arial"/>
          <w:b/>
          <w:sz w:val="24"/>
        </w:rPr>
        <w:t>Salztor-Hort</w:t>
      </w:r>
      <w:r>
        <w:rPr>
          <w:rFonts w:ascii="Arial" w:hAnsi="Arial" w:cs="Arial"/>
          <w:sz w:val="24"/>
        </w:rPr>
        <w:tab/>
      </w:r>
      <w:r>
        <w:rPr>
          <w:rFonts w:ascii="Arial" w:hAnsi="Arial" w:cs="Arial"/>
          <w:sz w:val="24"/>
        </w:rPr>
        <w:tab/>
      </w:r>
      <w:r>
        <w:rPr>
          <w:rFonts w:ascii="Arial" w:hAnsi="Arial" w:cs="Arial"/>
          <w:sz w:val="24"/>
        </w:rPr>
        <w:tab/>
        <w:t>Michaelisstraße 101-103</w:t>
      </w:r>
    </w:p>
    <w:p w14:paraId="3F7E6B71" w14:textId="77777777" w:rsidR="00B17A1C" w:rsidRDefault="00B17A1C" w:rsidP="00B17A1C">
      <w:pPr>
        <w:pStyle w:val="Listenabsatz"/>
        <w:numPr>
          <w:ilvl w:val="0"/>
          <w:numId w:val="4"/>
        </w:numPr>
        <w:jc w:val="both"/>
        <w:rPr>
          <w:rFonts w:ascii="Arial" w:hAnsi="Arial" w:cs="Arial"/>
          <w:sz w:val="24"/>
        </w:rPr>
      </w:pPr>
      <w:r w:rsidRPr="001D3C43">
        <w:rPr>
          <w:rFonts w:ascii="Arial" w:hAnsi="Arial" w:cs="Arial"/>
          <w:b/>
          <w:sz w:val="24"/>
        </w:rPr>
        <w:t>Kleinjenaer Hort</w:t>
      </w:r>
      <w:r w:rsidR="001D3C43">
        <w:rPr>
          <w:rFonts w:ascii="Arial" w:hAnsi="Arial" w:cs="Arial"/>
          <w:sz w:val="24"/>
        </w:rPr>
        <w:tab/>
      </w:r>
      <w:r w:rsidR="001D3C43">
        <w:rPr>
          <w:rFonts w:ascii="Arial" w:hAnsi="Arial" w:cs="Arial"/>
          <w:sz w:val="24"/>
        </w:rPr>
        <w:tab/>
      </w:r>
      <w:r>
        <w:rPr>
          <w:rFonts w:ascii="Arial" w:hAnsi="Arial" w:cs="Arial"/>
          <w:sz w:val="24"/>
        </w:rPr>
        <w:t xml:space="preserve">Unter den </w:t>
      </w:r>
      <w:proofErr w:type="spellStart"/>
      <w:r>
        <w:rPr>
          <w:rFonts w:ascii="Arial" w:hAnsi="Arial" w:cs="Arial"/>
          <w:sz w:val="24"/>
        </w:rPr>
        <w:t>Hassenbergen</w:t>
      </w:r>
      <w:proofErr w:type="spellEnd"/>
      <w:r>
        <w:rPr>
          <w:rFonts w:ascii="Arial" w:hAnsi="Arial" w:cs="Arial"/>
          <w:sz w:val="24"/>
        </w:rPr>
        <w:t xml:space="preserve"> 6a</w:t>
      </w:r>
    </w:p>
    <w:p w14:paraId="6FECAA0F" w14:textId="77777777" w:rsidR="00B17A1C" w:rsidRDefault="00B17A1C" w:rsidP="00B17A1C">
      <w:pPr>
        <w:pStyle w:val="Listenabsatz"/>
        <w:numPr>
          <w:ilvl w:val="0"/>
          <w:numId w:val="4"/>
        </w:numPr>
        <w:jc w:val="both"/>
        <w:rPr>
          <w:rFonts w:ascii="Arial" w:hAnsi="Arial" w:cs="Arial"/>
          <w:sz w:val="24"/>
        </w:rPr>
      </w:pPr>
      <w:r w:rsidRPr="001D3C43">
        <w:rPr>
          <w:rFonts w:ascii="Arial" w:hAnsi="Arial" w:cs="Arial"/>
          <w:b/>
          <w:sz w:val="24"/>
        </w:rPr>
        <w:t>Almricher-Hort</w:t>
      </w:r>
      <w:r>
        <w:rPr>
          <w:rFonts w:ascii="Arial" w:hAnsi="Arial" w:cs="Arial"/>
          <w:sz w:val="24"/>
        </w:rPr>
        <w:tab/>
      </w:r>
      <w:r>
        <w:rPr>
          <w:rFonts w:ascii="Arial" w:hAnsi="Arial" w:cs="Arial"/>
          <w:sz w:val="24"/>
        </w:rPr>
        <w:tab/>
      </w:r>
      <w:r>
        <w:rPr>
          <w:rFonts w:ascii="Arial" w:hAnsi="Arial" w:cs="Arial"/>
          <w:sz w:val="24"/>
        </w:rPr>
        <w:tab/>
      </w:r>
      <w:proofErr w:type="spellStart"/>
      <w:r>
        <w:rPr>
          <w:rFonts w:ascii="Arial" w:hAnsi="Arial" w:cs="Arial"/>
          <w:sz w:val="24"/>
        </w:rPr>
        <w:t>Kösener</w:t>
      </w:r>
      <w:proofErr w:type="spellEnd"/>
      <w:r>
        <w:rPr>
          <w:rFonts w:ascii="Arial" w:hAnsi="Arial" w:cs="Arial"/>
          <w:sz w:val="24"/>
        </w:rPr>
        <w:t xml:space="preserve"> Straße 70</w:t>
      </w:r>
    </w:p>
    <w:p w14:paraId="654503BF" w14:textId="77777777" w:rsidR="00B17A1C" w:rsidRDefault="00B17A1C" w:rsidP="00B17A1C">
      <w:pPr>
        <w:pStyle w:val="Listenabsatz"/>
        <w:numPr>
          <w:ilvl w:val="0"/>
          <w:numId w:val="4"/>
        </w:numPr>
        <w:jc w:val="both"/>
        <w:rPr>
          <w:rFonts w:ascii="Arial" w:hAnsi="Arial" w:cs="Arial"/>
          <w:sz w:val="24"/>
        </w:rPr>
      </w:pPr>
      <w:r w:rsidRPr="001D3C43">
        <w:rPr>
          <w:rFonts w:ascii="Arial" w:hAnsi="Arial" w:cs="Arial"/>
          <w:b/>
          <w:sz w:val="24"/>
        </w:rPr>
        <w:t>Uta-Hort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roofErr w:type="spellStart"/>
      <w:r>
        <w:rPr>
          <w:rFonts w:ascii="Arial" w:hAnsi="Arial" w:cs="Arial"/>
          <w:sz w:val="24"/>
        </w:rPr>
        <w:t>Schönburger</w:t>
      </w:r>
      <w:proofErr w:type="spellEnd"/>
      <w:r>
        <w:rPr>
          <w:rFonts w:ascii="Arial" w:hAnsi="Arial" w:cs="Arial"/>
          <w:sz w:val="24"/>
        </w:rPr>
        <w:t xml:space="preserve"> Straße 20</w:t>
      </w:r>
    </w:p>
    <w:p w14:paraId="23ADB1CC" w14:textId="7091454E" w:rsidR="00B17A1C" w:rsidRDefault="00B17A1C" w:rsidP="00B17A1C">
      <w:pPr>
        <w:pStyle w:val="Listenabsatz"/>
        <w:numPr>
          <w:ilvl w:val="0"/>
          <w:numId w:val="4"/>
        </w:numPr>
        <w:jc w:val="both"/>
        <w:rPr>
          <w:rFonts w:ascii="Arial" w:hAnsi="Arial" w:cs="Arial"/>
          <w:sz w:val="24"/>
        </w:rPr>
      </w:pPr>
      <w:r w:rsidRPr="001D3C43">
        <w:rPr>
          <w:rFonts w:ascii="Arial" w:hAnsi="Arial" w:cs="Arial"/>
          <w:b/>
          <w:sz w:val="24"/>
        </w:rPr>
        <w:t>Hort Bergschule</w:t>
      </w:r>
      <w:r w:rsidR="001D3C43">
        <w:rPr>
          <w:rFonts w:ascii="Arial" w:hAnsi="Arial" w:cs="Arial"/>
          <w:sz w:val="24"/>
        </w:rPr>
        <w:tab/>
      </w:r>
      <w:r w:rsidR="001D3C43">
        <w:rPr>
          <w:rFonts w:ascii="Arial" w:hAnsi="Arial" w:cs="Arial"/>
          <w:sz w:val="24"/>
        </w:rPr>
        <w:tab/>
      </w:r>
      <w:r w:rsidR="00954EB2">
        <w:rPr>
          <w:rFonts w:ascii="Arial" w:hAnsi="Arial" w:cs="Arial"/>
          <w:sz w:val="24"/>
        </w:rPr>
        <w:t xml:space="preserve">Burgstraße 20 </w:t>
      </w:r>
      <w:r w:rsidR="00954EB2" w:rsidRPr="00954EB2">
        <w:rPr>
          <w:rFonts w:ascii="Arial" w:hAnsi="Arial" w:cs="Arial"/>
          <w:sz w:val="24"/>
          <w:highlight w:val="yellow"/>
        </w:rPr>
        <w:t>(ab 07/2026 Kirchplatz 2)</w:t>
      </w:r>
    </w:p>
    <w:p w14:paraId="598A98CE" w14:textId="77777777" w:rsidR="001D3C43" w:rsidRDefault="001D3C43" w:rsidP="001D3C43">
      <w:pPr>
        <w:jc w:val="both"/>
        <w:rPr>
          <w:rFonts w:ascii="Arial" w:hAnsi="Arial" w:cs="Arial"/>
          <w:sz w:val="24"/>
        </w:rPr>
      </w:pPr>
    </w:p>
    <w:p w14:paraId="3514EB6E" w14:textId="77777777" w:rsidR="001D3C43" w:rsidRDefault="001D3C43" w:rsidP="001D3C43">
      <w:pPr>
        <w:pStyle w:val="Listenabsatz"/>
        <w:numPr>
          <w:ilvl w:val="0"/>
          <w:numId w:val="1"/>
        </w:numPr>
        <w:jc w:val="both"/>
        <w:rPr>
          <w:rFonts w:ascii="Arial" w:hAnsi="Arial" w:cs="Arial"/>
          <w:sz w:val="24"/>
        </w:rPr>
      </w:pPr>
      <w:r>
        <w:rPr>
          <w:rFonts w:ascii="Arial" w:hAnsi="Arial" w:cs="Arial"/>
          <w:sz w:val="24"/>
        </w:rPr>
        <w:t>Die Benutzung der Tageseinrichtungen wird durch einen Betreuungsvertrag geregelt.</w:t>
      </w:r>
    </w:p>
    <w:p w14:paraId="7E98B792" w14:textId="77777777" w:rsidR="001D3C43" w:rsidRPr="001D3C43" w:rsidRDefault="001D3C43" w:rsidP="001D3C43">
      <w:pPr>
        <w:pStyle w:val="Listenabsatz"/>
        <w:jc w:val="both"/>
        <w:rPr>
          <w:rFonts w:ascii="Arial" w:hAnsi="Arial" w:cs="Arial"/>
          <w:sz w:val="24"/>
        </w:rPr>
      </w:pPr>
    </w:p>
    <w:p w14:paraId="3C52989B" w14:textId="0C71DC1A" w:rsidR="00CF7063" w:rsidRPr="002F7A52" w:rsidRDefault="001D3C43" w:rsidP="002F7A52">
      <w:pPr>
        <w:pStyle w:val="Listenabsatz"/>
        <w:numPr>
          <w:ilvl w:val="0"/>
          <w:numId w:val="1"/>
        </w:numPr>
        <w:jc w:val="both"/>
        <w:rPr>
          <w:rFonts w:ascii="Arial" w:hAnsi="Arial" w:cs="Arial"/>
          <w:sz w:val="24"/>
        </w:rPr>
      </w:pPr>
      <w:r>
        <w:rPr>
          <w:rFonts w:ascii="Arial" w:hAnsi="Arial" w:cs="Arial"/>
          <w:sz w:val="24"/>
        </w:rPr>
        <w:t xml:space="preserve">Eltern </w:t>
      </w:r>
      <w:proofErr w:type="spellStart"/>
      <w:r>
        <w:rPr>
          <w:rFonts w:ascii="Arial" w:hAnsi="Arial" w:cs="Arial"/>
          <w:sz w:val="24"/>
        </w:rPr>
        <w:t>i.S.d</w:t>
      </w:r>
      <w:proofErr w:type="spellEnd"/>
      <w:r>
        <w:rPr>
          <w:rFonts w:ascii="Arial" w:hAnsi="Arial" w:cs="Arial"/>
          <w:sz w:val="24"/>
        </w:rPr>
        <w:t>. Satzung meint die sorgeberechtigten Erziehungspersonen gemäß § 162</w:t>
      </w:r>
      <w:r w:rsidR="00CF7063">
        <w:rPr>
          <w:rFonts w:ascii="Arial" w:hAnsi="Arial" w:cs="Arial"/>
          <w:sz w:val="24"/>
        </w:rPr>
        <w:t>6 Bürgerliches Gesetzbuch (BGB)</w:t>
      </w:r>
      <w:r w:rsidR="009D13C0">
        <w:rPr>
          <w:rFonts w:ascii="Arial" w:hAnsi="Arial" w:cs="Arial"/>
          <w:sz w:val="24"/>
        </w:rPr>
        <w:t>.</w:t>
      </w:r>
      <w:r w:rsidR="002F7A52">
        <w:rPr>
          <w:rFonts w:ascii="Arial" w:hAnsi="Arial" w:cs="Arial"/>
          <w:sz w:val="24"/>
        </w:rPr>
        <w:br w:type="page"/>
      </w:r>
    </w:p>
    <w:p w14:paraId="4F5628DC" w14:textId="4EA021CD" w:rsidR="001D3C43" w:rsidRPr="001D3C43" w:rsidRDefault="001D3C43" w:rsidP="001D3C43">
      <w:pPr>
        <w:spacing w:after="0"/>
        <w:jc w:val="center"/>
        <w:rPr>
          <w:rFonts w:ascii="Arial" w:hAnsi="Arial" w:cs="Arial"/>
          <w:b/>
          <w:sz w:val="24"/>
        </w:rPr>
      </w:pPr>
      <w:r w:rsidRPr="001D3C43">
        <w:rPr>
          <w:rFonts w:ascii="Arial" w:hAnsi="Arial" w:cs="Arial"/>
          <w:b/>
          <w:sz w:val="24"/>
        </w:rPr>
        <w:lastRenderedPageBreak/>
        <w:t>§ 2</w:t>
      </w:r>
    </w:p>
    <w:p w14:paraId="376A62FA" w14:textId="77777777" w:rsidR="001D3C43" w:rsidRDefault="001D3C43" w:rsidP="001D3C43">
      <w:pPr>
        <w:spacing w:after="0"/>
        <w:jc w:val="center"/>
        <w:rPr>
          <w:rFonts w:ascii="Arial" w:hAnsi="Arial" w:cs="Arial"/>
          <w:b/>
          <w:sz w:val="24"/>
        </w:rPr>
      </w:pPr>
      <w:r w:rsidRPr="001D3C43">
        <w:rPr>
          <w:rFonts w:ascii="Arial" w:hAnsi="Arial" w:cs="Arial"/>
          <w:b/>
          <w:sz w:val="24"/>
        </w:rPr>
        <w:t>Gemeinnützigkeit</w:t>
      </w:r>
    </w:p>
    <w:p w14:paraId="0763EF9C" w14:textId="77777777" w:rsidR="001D3C43" w:rsidRDefault="001D3C43" w:rsidP="001D3C43">
      <w:pPr>
        <w:spacing w:after="0"/>
        <w:jc w:val="center"/>
        <w:rPr>
          <w:rFonts w:ascii="Arial" w:hAnsi="Arial" w:cs="Arial"/>
          <w:b/>
          <w:sz w:val="24"/>
        </w:rPr>
      </w:pPr>
    </w:p>
    <w:p w14:paraId="1FEBDE88" w14:textId="77777777" w:rsidR="001D3C43" w:rsidRDefault="001D3C43" w:rsidP="001D3C43">
      <w:pPr>
        <w:pStyle w:val="Listenabsatz"/>
        <w:numPr>
          <w:ilvl w:val="0"/>
          <w:numId w:val="5"/>
        </w:numPr>
        <w:spacing w:after="0"/>
        <w:jc w:val="both"/>
        <w:rPr>
          <w:rFonts w:ascii="Arial" w:hAnsi="Arial" w:cs="Arial"/>
          <w:sz w:val="24"/>
        </w:rPr>
      </w:pPr>
      <w:r>
        <w:rPr>
          <w:rFonts w:ascii="Arial" w:hAnsi="Arial" w:cs="Arial"/>
          <w:sz w:val="24"/>
        </w:rPr>
        <w:t>Mit dem Betrieb von Tageseinrichtungen verfolgt die Stadt Naumburg (Saale) ausschließlich und unmittelbar gemeinnützige Zwecke im Sinne des Abschnittes „Steuerbegünstigte Zwecke“ der Abgabenordnung (AO).</w:t>
      </w:r>
    </w:p>
    <w:p w14:paraId="36C4DD5A" w14:textId="77777777" w:rsidR="001D3C43" w:rsidRDefault="001D3C43" w:rsidP="001D3C43">
      <w:pPr>
        <w:spacing w:after="0"/>
        <w:jc w:val="both"/>
        <w:rPr>
          <w:rFonts w:ascii="Arial" w:hAnsi="Arial" w:cs="Arial"/>
          <w:sz w:val="24"/>
        </w:rPr>
      </w:pPr>
    </w:p>
    <w:p w14:paraId="396C8649" w14:textId="77777777" w:rsidR="001D3C43" w:rsidRDefault="001D3C43" w:rsidP="001D3C43">
      <w:pPr>
        <w:pStyle w:val="Listenabsatz"/>
        <w:numPr>
          <w:ilvl w:val="0"/>
          <w:numId w:val="5"/>
        </w:numPr>
        <w:spacing w:after="0"/>
        <w:jc w:val="both"/>
        <w:rPr>
          <w:rFonts w:ascii="Arial" w:hAnsi="Arial" w:cs="Arial"/>
          <w:sz w:val="24"/>
        </w:rPr>
      </w:pPr>
      <w:r>
        <w:rPr>
          <w:rFonts w:ascii="Arial" w:hAnsi="Arial" w:cs="Arial"/>
          <w:sz w:val="24"/>
        </w:rPr>
        <w:t xml:space="preserve">Die Tageseinrichtungen der Stadt Naumburg (Saale) sind selbstlos tätig. </w:t>
      </w:r>
      <w:r w:rsidR="00D40DAF">
        <w:rPr>
          <w:rFonts w:ascii="Arial" w:hAnsi="Arial" w:cs="Arial"/>
          <w:sz w:val="24"/>
        </w:rPr>
        <w:t xml:space="preserve">Sie verfolgen nicht in erster Linie eigenwirtschaftliche Zwecke. </w:t>
      </w:r>
    </w:p>
    <w:p w14:paraId="13686807" w14:textId="77777777" w:rsidR="00D40DAF" w:rsidRPr="00D40DAF" w:rsidRDefault="00D40DAF" w:rsidP="00D40DAF">
      <w:pPr>
        <w:pStyle w:val="Listenabsatz"/>
        <w:rPr>
          <w:rFonts w:ascii="Arial" w:hAnsi="Arial" w:cs="Arial"/>
          <w:sz w:val="24"/>
        </w:rPr>
      </w:pPr>
    </w:p>
    <w:p w14:paraId="276B8F4A" w14:textId="77777777" w:rsidR="00D40DAF" w:rsidRDefault="00D40DAF" w:rsidP="00D40DAF">
      <w:pPr>
        <w:pStyle w:val="Listenabsatz"/>
        <w:numPr>
          <w:ilvl w:val="0"/>
          <w:numId w:val="5"/>
        </w:numPr>
        <w:spacing w:after="0"/>
        <w:jc w:val="both"/>
        <w:rPr>
          <w:rFonts w:ascii="Arial" w:hAnsi="Arial" w:cs="Arial"/>
          <w:sz w:val="24"/>
        </w:rPr>
      </w:pPr>
      <w:r>
        <w:rPr>
          <w:rFonts w:ascii="Arial" w:hAnsi="Arial" w:cs="Arial"/>
          <w:sz w:val="24"/>
        </w:rPr>
        <w:t>Die Mittel der Tageseinrichtungen der Stadt Naumburg (Saale) dürfen nur für satzungsgemäße Zwecke verwendet werden. Die Stadt Naumburg (Saale) erhält keine Zuwendungen aus Mitteln der Tageseinrichtungen.</w:t>
      </w:r>
    </w:p>
    <w:p w14:paraId="6464CCF1" w14:textId="77777777" w:rsidR="00D40DAF" w:rsidRPr="00D40DAF" w:rsidRDefault="00D40DAF" w:rsidP="00D40DAF">
      <w:pPr>
        <w:pStyle w:val="Listenabsatz"/>
        <w:rPr>
          <w:rFonts w:ascii="Arial" w:hAnsi="Arial" w:cs="Arial"/>
          <w:sz w:val="24"/>
        </w:rPr>
      </w:pPr>
    </w:p>
    <w:p w14:paraId="0A172933" w14:textId="77777777" w:rsidR="00D40DAF" w:rsidRDefault="00D40DAF" w:rsidP="00D40DAF">
      <w:pPr>
        <w:pStyle w:val="Listenabsatz"/>
        <w:numPr>
          <w:ilvl w:val="0"/>
          <w:numId w:val="5"/>
        </w:numPr>
        <w:spacing w:after="0"/>
        <w:jc w:val="both"/>
        <w:rPr>
          <w:rFonts w:ascii="Arial" w:hAnsi="Arial" w:cs="Arial"/>
          <w:sz w:val="24"/>
        </w:rPr>
      </w:pPr>
      <w:r>
        <w:rPr>
          <w:rFonts w:ascii="Arial" w:hAnsi="Arial" w:cs="Arial"/>
          <w:sz w:val="24"/>
        </w:rPr>
        <w:t xml:space="preserve">Es darf keine Person durch Ausgaben, die dem Zwecke der Körperschaft fremd sind oder durch unverhältnismäßig hohe Vergütungen begünstigt werden. </w:t>
      </w:r>
    </w:p>
    <w:p w14:paraId="35942F5E" w14:textId="77777777" w:rsidR="00D40DAF" w:rsidRPr="00D40DAF" w:rsidRDefault="00D40DAF" w:rsidP="00D40DAF">
      <w:pPr>
        <w:pStyle w:val="Listenabsatz"/>
        <w:rPr>
          <w:rFonts w:ascii="Arial" w:hAnsi="Arial" w:cs="Arial"/>
          <w:sz w:val="24"/>
        </w:rPr>
      </w:pPr>
    </w:p>
    <w:p w14:paraId="10E9F893" w14:textId="7AB87E01" w:rsidR="00D40DAF" w:rsidRPr="00A60ECE" w:rsidRDefault="00D40DAF" w:rsidP="00D40DAF">
      <w:pPr>
        <w:pStyle w:val="Listenabsatz"/>
        <w:numPr>
          <w:ilvl w:val="0"/>
          <w:numId w:val="5"/>
        </w:numPr>
        <w:spacing w:after="0"/>
        <w:jc w:val="both"/>
        <w:rPr>
          <w:rFonts w:ascii="Arial" w:hAnsi="Arial" w:cs="Arial"/>
          <w:sz w:val="24"/>
          <w:highlight w:val="yellow"/>
        </w:rPr>
      </w:pPr>
      <w:r w:rsidRPr="00A60ECE">
        <w:rPr>
          <w:rFonts w:ascii="Arial" w:hAnsi="Arial" w:cs="Arial"/>
          <w:sz w:val="24"/>
          <w:highlight w:val="yellow"/>
        </w:rPr>
        <w:t>In der Anlage 1 zur Satzung zur Förderung und Betreuung von Kindern in kommunalen Tageseinrichtungen der Stadt Naumburg (Saale) sind die notwendigen Bestimmungen für den gemeinnützigen</w:t>
      </w:r>
      <w:r w:rsidR="002F7A52">
        <w:rPr>
          <w:rFonts w:ascii="Arial" w:hAnsi="Arial" w:cs="Arial"/>
          <w:sz w:val="24"/>
          <w:highlight w:val="yellow"/>
        </w:rPr>
        <w:t xml:space="preserve"> Zweck gem. § 52 Abs. 2 Nr. 7 Abgabenordnung (AO)</w:t>
      </w:r>
      <w:r w:rsidRPr="00A60ECE">
        <w:rPr>
          <w:rFonts w:ascii="Arial" w:hAnsi="Arial" w:cs="Arial"/>
          <w:sz w:val="24"/>
          <w:highlight w:val="yellow"/>
        </w:rPr>
        <w:t xml:space="preserve"> aufgeführt. Die Umsetzung durch die Stadt Naumburg (Saale) als juristische Person des öffentlichen Rechts erfolgt im Rahmen der Kindertageseinrichtungen (Betrieb gewerblicher Art der Stadt Naumburg (Saale)). Dieser erfüllt die Voraussetzungen für Steuervergünstigungen gem. § 60 AO.</w:t>
      </w:r>
    </w:p>
    <w:p w14:paraId="7AF1E78E" w14:textId="77777777" w:rsidR="00D40DAF" w:rsidRPr="00D40DAF" w:rsidRDefault="00D40DAF" w:rsidP="00D40DAF">
      <w:pPr>
        <w:pStyle w:val="Listenabsatz"/>
        <w:rPr>
          <w:rFonts w:ascii="Arial" w:hAnsi="Arial" w:cs="Arial"/>
          <w:sz w:val="24"/>
          <w:highlight w:val="yellow"/>
        </w:rPr>
      </w:pPr>
    </w:p>
    <w:p w14:paraId="2D4D2FB8" w14:textId="77777777" w:rsidR="00D40DAF" w:rsidRPr="00D40DAF" w:rsidRDefault="00D40DAF" w:rsidP="00D40DAF">
      <w:pPr>
        <w:spacing w:after="0"/>
        <w:jc w:val="center"/>
        <w:rPr>
          <w:rFonts w:ascii="Arial" w:hAnsi="Arial" w:cs="Arial"/>
          <w:b/>
          <w:sz w:val="24"/>
        </w:rPr>
      </w:pPr>
      <w:r w:rsidRPr="00D40DAF">
        <w:rPr>
          <w:rFonts w:ascii="Arial" w:hAnsi="Arial" w:cs="Arial"/>
          <w:b/>
          <w:sz w:val="24"/>
        </w:rPr>
        <w:t>§ 3</w:t>
      </w:r>
    </w:p>
    <w:p w14:paraId="052C6683" w14:textId="77777777" w:rsidR="00D40DAF" w:rsidRDefault="00D40DAF" w:rsidP="00D40DAF">
      <w:pPr>
        <w:spacing w:after="0"/>
        <w:jc w:val="center"/>
        <w:rPr>
          <w:rFonts w:ascii="Arial" w:hAnsi="Arial" w:cs="Arial"/>
          <w:b/>
          <w:sz w:val="24"/>
        </w:rPr>
      </w:pPr>
      <w:r w:rsidRPr="00D40DAF">
        <w:rPr>
          <w:rFonts w:ascii="Arial" w:hAnsi="Arial" w:cs="Arial"/>
          <w:b/>
          <w:sz w:val="24"/>
        </w:rPr>
        <w:t>Aufgaben</w:t>
      </w:r>
    </w:p>
    <w:p w14:paraId="136559B4" w14:textId="77777777" w:rsidR="00D40DAF" w:rsidRDefault="00D40DAF" w:rsidP="00D40DAF">
      <w:pPr>
        <w:spacing w:after="0"/>
        <w:jc w:val="both"/>
        <w:rPr>
          <w:rFonts w:ascii="Arial" w:hAnsi="Arial" w:cs="Arial"/>
          <w:b/>
          <w:sz w:val="24"/>
        </w:rPr>
      </w:pPr>
    </w:p>
    <w:p w14:paraId="322F0504" w14:textId="77777777" w:rsidR="00D40DAF" w:rsidRDefault="00D40DAF" w:rsidP="00D40DAF">
      <w:pPr>
        <w:pStyle w:val="Listenabsatz"/>
        <w:numPr>
          <w:ilvl w:val="0"/>
          <w:numId w:val="8"/>
        </w:numPr>
        <w:spacing w:after="0"/>
        <w:jc w:val="both"/>
        <w:rPr>
          <w:rFonts w:ascii="Arial" w:hAnsi="Arial" w:cs="Arial"/>
          <w:sz w:val="24"/>
        </w:rPr>
      </w:pPr>
      <w:r>
        <w:rPr>
          <w:rFonts w:ascii="Arial" w:hAnsi="Arial" w:cs="Arial"/>
          <w:sz w:val="24"/>
        </w:rPr>
        <w:t xml:space="preserve">Die Kindertageseinrichtungen </w:t>
      </w:r>
      <w:r w:rsidR="0006713C">
        <w:rPr>
          <w:rFonts w:ascii="Arial" w:hAnsi="Arial" w:cs="Arial"/>
          <w:sz w:val="24"/>
        </w:rPr>
        <w:t xml:space="preserve">erfüllen </w:t>
      </w:r>
      <w:proofErr w:type="spellStart"/>
      <w:r w:rsidR="0006713C">
        <w:rPr>
          <w:rFonts w:ascii="Arial" w:hAnsi="Arial" w:cs="Arial"/>
          <w:sz w:val="24"/>
        </w:rPr>
        <w:t>i.S.d</w:t>
      </w:r>
      <w:proofErr w:type="spellEnd"/>
      <w:r w:rsidR="0006713C">
        <w:rPr>
          <w:rFonts w:ascii="Arial" w:hAnsi="Arial" w:cs="Arial"/>
          <w:sz w:val="24"/>
        </w:rPr>
        <w:t xml:space="preserve">. § 5 </w:t>
      </w:r>
      <w:proofErr w:type="spellStart"/>
      <w:r w:rsidR="0006713C">
        <w:rPr>
          <w:rFonts w:ascii="Arial" w:hAnsi="Arial" w:cs="Arial"/>
          <w:sz w:val="24"/>
        </w:rPr>
        <w:t>KiFöG</w:t>
      </w:r>
      <w:proofErr w:type="spellEnd"/>
      <w:r w:rsidR="0006713C">
        <w:rPr>
          <w:rFonts w:ascii="Arial" w:hAnsi="Arial" w:cs="Arial"/>
          <w:sz w:val="24"/>
        </w:rPr>
        <w:t xml:space="preserve"> LSA einen eigenständigen alters- und entwicklungsspezifischen Betreuungs-, Bildungs- und Erziehungsauftrag nach dem Bildungsprogramm „</w:t>
      </w:r>
      <w:proofErr w:type="spellStart"/>
      <w:proofErr w:type="gramStart"/>
      <w:r w:rsidR="0006713C">
        <w:rPr>
          <w:rFonts w:ascii="Arial" w:hAnsi="Arial" w:cs="Arial"/>
          <w:sz w:val="24"/>
        </w:rPr>
        <w:t>Bildung:elementar</w:t>
      </w:r>
      <w:proofErr w:type="spellEnd"/>
      <w:proofErr w:type="gramEnd"/>
      <w:r w:rsidR="0006713C">
        <w:rPr>
          <w:rFonts w:ascii="Arial" w:hAnsi="Arial" w:cs="Arial"/>
          <w:sz w:val="24"/>
        </w:rPr>
        <w:t xml:space="preserve"> – Bildung von Anfang an“. Sie ergänzen und unterstützen die Erziehung des Kindes in der Familie und ermöglichen den Kindern Erfahrungen über den Familienrahmen hinaus. Die Bildung wird im elementaren Bereich betrieben. Es soll die Gemeinschaft </w:t>
      </w:r>
      <w:r w:rsidR="00E24120">
        <w:rPr>
          <w:rFonts w:ascii="Arial" w:hAnsi="Arial" w:cs="Arial"/>
          <w:sz w:val="24"/>
        </w:rPr>
        <w:t xml:space="preserve">gefördert und soziale Benachteiligungen ausgeglichen werden. </w:t>
      </w:r>
    </w:p>
    <w:p w14:paraId="50E02DE3" w14:textId="77777777" w:rsidR="00E24120" w:rsidRDefault="00E24120" w:rsidP="00E24120">
      <w:pPr>
        <w:spacing w:after="0"/>
        <w:jc w:val="both"/>
        <w:rPr>
          <w:rFonts w:ascii="Arial" w:hAnsi="Arial" w:cs="Arial"/>
          <w:sz w:val="24"/>
        </w:rPr>
      </w:pPr>
    </w:p>
    <w:p w14:paraId="434D4996" w14:textId="77777777" w:rsidR="00E24120" w:rsidRDefault="00E24120" w:rsidP="00E24120">
      <w:pPr>
        <w:pStyle w:val="Listenabsatz"/>
        <w:numPr>
          <w:ilvl w:val="0"/>
          <w:numId w:val="8"/>
        </w:numPr>
        <w:spacing w:after="0"/>
        <w:jc w:val="both"/>
        <w:rPr>
          <w:rFonts w:ascii="Arial" w:hAnsi="Arial" w:cs="Arial"/>
          <w:sz w:val="24"/>
        </w:rPr>
      </w:pPr>
      <w:r>
        <w:rPr>
          <w:rFonts w:ascii="Arial" w:hAnsi="Arial" w:cs="Arial"/>
          <w:sz w:val="24"/>
        </w:rPr>
        <w:t xml:space="preserve">Die Kindertageseinrichtungen der Stadt Naumburg (Saale) arbeiten jeweils nach spezifischen Konzepten, welche vom pädagogischen Personal und im Zusammenwirken mit den Eltern/Sorgeberechtigten, insbesondere den Elternvertretern, erarbeitet bzw. aktualisiert werden. </w:t>
      </w:r>
    </w:p>
    <w:p w14:paraId="070CDD75" w14:textId="77777777" w:rsidR="00E24120" w:rsidRPr="00E24120" w:rsidRDefault="00E24120" w:rsidP="00E24120">
      <w:pPr>
        <w:pStyle w:val="Listenabsatz"/>
        <w:rPr>
          <w:rFonts w:ascii="Arial" w:hAnsi="Arial" w:cs="Arial"/>
          <w:sz w:val="24"/>
        </w:rPr>
      </w:pPr>
    </w:p>
    <w:p w14:paraId="13987C71" w14:textId="77777777" w:rsidR="00E24120" w:rsidRDefault="00E24120" w:rsidP="00E24120">
      <w:pPr>
        <w:pStyle w:val="Listenabsatz"/>
        <w:numPr>
          <w:ilvl w:val="0"/>
          <w:numId w:val="8"/>
        </w:numPr>
        <w:spacing w:after="0"/>
        <w:jc w:val="both"/>
        <w:rPr>
          <w:rFonts w:ascii="Arial" w:hAnsi="Arial" w:cs="Arial"/>
          <w:sz w:val="24"/>
        </w:rPr>
      </w:pPr>
      <w:r>
        <w:rPr>
          <w:rFonts w:ascii="Arial" w:hAnsi="Arial" w:cs="Arial"/>
          <w:sz w:val="24"/>
        </w:rPr>
        <w:t xml:space="preserve">Kindern im Hort wird auf Wunsch der Eltern sachkundige Hilfe zur Erledigung der Hausaufgaben angeboten. Dazu arbeiten </w:t>
      </w:r>
      <w:proofErr w:type="gramStart"/>
      <w:r>
        <w:rPr>
          <w:rFonts w:ascii="Arial" w:hAnsi="Arial" w:cs="Arial"/>
          <w:sz w:val="24"/>
        </w:rPr>
        <w:t xml:space="preserve">die </w:t>
      </w:r>
      <w:proofErr w:type="spellStart"/>
      <w:r>
        <w:rPr>
          <w:rFonts w:ascii="Arial" w:hAnsi="Arial" w:cs="Arial"/>
          <w:sz w:val="24"/>
        </w:rPr>
        <w:t>ErzieherInnen</w:t>
      </w:r>
      <w:proofErr w:type="spellEnd"/>
      <w:proofErr w:type="gramEnd"/>
      <w:r>
        <w:rPr>
          <w:rFonts w:ascii="Arial" w:hAnsi="Arial" w:cs="Arial"/>
          <w:sz w:val="24"/>
        </w:rPr>
        <w:t xml:space="preserve"> mit der Schule zusammen. </w:t>
      </w:r>
    </w:p>
    <w:p w14:paraId="5BEAB199" w14:textId="77777777" w:rsidR="00E24120" w:rsidRDefault="00E24120" w:rsidP="00E24120">
      <w:pPr>
        <w:spacing w:after="0"/>
        <w:jc w:val="both"/>
        <w:rPr>
          <w:rFonts w:ascii="Arial" w:hAnsi="Arial" w:cs="Arial"/>
          <w:sz w:val="24"/>
        </w:rPr>
      </w:pPr>
    </w:p>
    <w:p w14:paraId="55AC1D69" w14:textId="77777777" w:rsidR="00E24120" w:rsidRPr="00E24120" w:rsidRDefault="00E24120" w:rsidP="00E24120">
      <w:pPr>
        <w:spacing w:after="0"/>
        <w:jc w:val="center"/>
        <w:rPr>
          <w:rFonts w:ascii="Arial" w:hAnsi="Arial" w:cs="Arial"/>
          <w:b/>
          <w:sz w:val="24"/>
        </w:rPr>
      </w:pPr>
      <w:r w:rsidRPr="00E24120">
        <w:rPr>
          <w:rFonts w:ascii="Arial" w:hAnsi="Arial" w:cs="Arial"/>
          <w:b/>
          <w:sz w:val="24"/>
        </w:rPr>
        <w:lastRenderedPageBreak/>
        <w:t>§ 4</w:t>
      </w:r>
    </w:p>
    <w:p w14:paraId="46F13563" w14:textId="77777777" w:rsidR="00E24120" w:rsidRDefault="00E24120" w:rsidP="00E24120">
      <w:pPr>
        <w:spacing w:after="0"/>
        <w:jc w:val="center"/>
        <w:rPr>
          <w:rFonts w:ascii="Arial" w:hAnsi="Arial" w:cs="Arial"/>
          <w:b/>
          <w:sz w:val="24"/>
        </w:rPr>
      </w:pPr>
      <w:r w:rsidRPr="00E24120">
        <w:rPr>
          <w:rFonts w:ascii="Arial" w:hAnsi="Arial" w:cs="Arial"/>
          <w:b/>
          <w:sz w:val="24"/>
        </w:rPr>
        <w:t>Anmeldung und Aufnahme</w:t>
      </w:r>
    </w:p>
    <w:p w14:paraId="2E99F48D" w14:textId="77777777" w:rsidR="00E24120" w:rsidRDefault="00E24120" w:rsidP="008564E8">
      <w:pPr>
        <w:spacing w:after="0"/>
        <w:jc w:val="both"/>
        <w:rPr>
          <w:rFonts w:ascii="Arial" w:hAnsi="Arial" w:cs="Arial"/>
          <w:b/>
          <w:sz w:val="24"/>
        </w:rPr>
      </w:pPr>
    </w:p>
    <w:p w14:paraId="63479A0A" w14:textId="77777777" w:rsidR="005017B3" w:rsidRPr="00A60ECE" w:rsidRDefault="00AF6F95" w:rsidP="008564E8">
      <w:pPr>
        <w:pStyle w:val="Listenabsatz"/>
        <w:numPr>
          <w:ilvl w:val="0"/>
          <w:numId w:val="9"/>
        </w:numPr>
        <w:spacing w:after="0"/>
        <w:jc w:val="both"/>
        <w:rPr>
          <w:rFonts w:ascii="Arial" w:hAnsi="Arial" w:cs="Arial"/>
          <w:sz w:val="24"/>
          <w:highlight w:val="yellow"/>
        </w:rPr>
      </w:pPr>
      <w:r w:rsidRPr="00A60ECE">
        <w:rPr>
          <w:rFonts w:ascii="Arial" w:hAnsi="Arial" w:cs="Arial"/>
          <w:sz w:val="24"/>
          <w:highlight w:val="yellow"/>
        </w:rPr>
        <w:t xml:space="preserve">Die Anmeldung eines Kindes zur Aufnahme in eine (kommunale) Kindertageseinrichtung der Stadt Naumburg (Saale) erfolgt online über das Elternportal des Kinderverwaltungsprogrammes LITTLE BIRD. Unterstützend kann die Leitung der jeweiligen Kindertageseinrichtungen tätig werden. </w:t>
      </w:r>
    </w:p>
    <w:p w14:paraId="4CED6326" w14:textId="77777777" w:rsidR="00C342BD" w:rsidRPr="00A60ECE" w:rsidRDefault="00C342BD" w:rsidP="00C342BD">
      <w:pPr>
        <w:pStyle w:val="Listenabsatz"/>
        <w:spacing w:after="0"/>
        <w:jc w:val="both"/>
        <w:rPr>
          <w:rFonts w:ascii="Arial" w:hAnsi="Arial" w:cs="Arial"/>
          <w:sz w:val="24"/>
          <w:highlight w:val="yellow"/>
        </w:rPr>
      </w:pPr>
    </w:p>
    <w:p w14:paraId="4A0189C3" w14:textId="77777777" w:rsidR="00C342BD" w:rsidRPr="00A60ECE" w:rsidRDefault="00C342BD" w:rsidP="00C342BD">
      <w:pPr>
        <w:pStyle w:val="Listenabsatz"/>
        <w:numPr>
          <w:ilvl w:val="0"/>
          <w:numId w:val="9"/>
        </w:numPr>
        <w:spacing w:after="0"/>
        <w:jc w:val="both"/>
        <w:rPr>
          <w:rFonts w:ascii="Arial" w:hAnsi="Arial" w:cs="Arial"/>
          <w:sz w:val="24"/>
          <w:highlight w:val="yellow"/>
        </w:rPr>
      </w:pPr>
      <w:r w:rsidRPr="00A60ECE">
        <w:rPr>
          <w:rFonts w:ascii="Arial" w:hAnsi="Arial" w:cs="Arial"/>
          <w:sz w:val="24"/>
          <w:highlight w:val="yellow"/>
        </w:rPr>
        <w:t>Die Anmeldung für schulpflichtige Kinder in den Horten der Stadt Naumburg (Saale) soll zum Zeitpunkt der Schulanmeldung oder zum Schulhalbjahr für das kommende Schuljahr erfolgen.</w:t>
      </w:r>
    </w:p>
    <w:p w14:paraId="380ED954" w14:textId="77777777" w:rsidR="005017B3" w:rsidRPr="008D2CB2" w:rsidRDefault="005017B3" w:rsidP="008564E8">
      <w:pPr>
        <w:spacing w:after="0"/>
        <w:jc w:val="both"/>
        <w:rPr>
          <w:rFonts w:ascii="Arial" w:hAnsi="Arial" w:cs="Arial"/>
          <w:sz w:val="24"/>
        </w:rPr>
      </w:pPr>
    </w:p>
    <w:p w14:paraId="2CB43D0A" w14:textId="77777777" w:rsidR="005017B3" w:rsidRDefault="005017B3" w:rsidP="008564E8">
      <w:pPr>
        <w:pStyle w:val="Listenabsatz"/>
        <w:numPr>
          <w:ilvl w:val="0"/>
          <w:numId w:val="9"/>
        </w:numPr>
        <w:spacing w:after="0"/>
        <w:jc w:val="both"/>
        <w:rPr>
          <w:rFonts w:ascii="Arial" w:hAnsi="Arial" w:cs="Arial"/>
          <w:sz w:val="24"/>
        </w:rPr>
      </w:pPr>
      <w:r w:rsidRPr="008D2CB2">
        <w:rPr>
          <w:rFonts w:ascii="Arial" w:hAnsi="Arial" w:cs="Arial"/>
          <w:sz w:val="24"/>
        </w:rPr>
        <w:t xml:space="preserve">Die Aufnahme eines Kindes in einer Einrichtung erfolgt durch Betreuungsvertrag zum 1. </w:t>
      </w:r>
      <w:r w:rsidRPr="00A60ECE">
        <w:rPr>
          <w:rFonts w:ascii="Arial" w:hAnsi="Arial" w:cs="Arial"/>
          <w:sz w:val="24"/>
          <w:highlight w:val="yellow"/>
        </w:rPr>
        <w:t>oder 15.</w:t>
      </w:r>
      <w:r>
        <w:rPr>
          <w:rFonts w:ascii="Arial" w:hAnsi="Arial" w:cs="Arial"/>
          <w:sz w:val="24"/>
        </w:rPr>
        <w:t xml:space="preserve"> eines Monats. Die tägliche Betreuungszeit richtet sich nach den Angaben im Betreuungsvertrag. </w:t>
      </w:r>
    </w:p>
    <w:p w14:paraId="19967417" w14:textId="77777777" w:rsidR="005017B3" w:rsidRPr="005017B3" w:rsidRDefault="005017B3" w:rsidP="008564E8">
      <w:pPr>
        <w:pStyle w:val="Listenabsatz"/>
        <w:jc w:val="both"/>
        <w:rPr>
          <w:rFonts w:ascii="Arial" w:hAnsi="Arial" w:cs="Arial"/>
          <w:sz w:val="24"/>
        </w:rPr>
      </w:pPr>
    </w:p>
    <w:p w14:paraId="3BF04676" w14:textId="77777777" w:rsidR="005017B3" w:rsidRDefault="005017B3" w:rsidP="008564E8">
      <w:pPr>
        <w:pStyle w:val="Listenabsatz"/>
        <w:numPr>
          <w:ilvl w:val="0"/>
          <w:numId w:val="9"/>
        </w:numPr>
        <w:spacing w:after="0"/>
        <w:jc w:val="both"/>
        <w:rPr>
          <w:rFonts w:ascii="Arial" w:hAnsi="Arial" w:cs="Arial"/>
          <w:sz w:val="24"/>
        </w:rPr>
      </w:pPr>
      <w:r>
        <w:rPr>
          <w:rFonts w:ascii="Arial" w:hAnsi="Arial" w:cs="Arial"/>
          <w:sz w:val="24"/>
        </w:rPr>
        <w:t xml:space="preserve">Vor Aufnahme des Kindes in die unter § 1 Abs. 1 Buchst. a) </w:t>
      </w:r>
      <w:r w:rsidRPr="00A60ECE">
        <w:rPr>
          <w:rFonts w:ascii="Arial" w:hAnsi="Arial" w:cs="Arial"/>
          <w:sz w:val="24"/>
          <w:highlight w:val="yellow"/>
        </w:rPr>
        <w:t>und b)</w:t>
      </w:r>
      <w:r>
        <w:rPr>
          <w:rFonts w:ascii="Arial" w:hAnsi="Arial" w:cs="Arial"/>
          <w:sz w:val="24"/>
        </w:rPr>
        <w:t xml:space="preserve"> genannten Kindertageseinrichtungen der Stadt Naumburg (Saale) ist eine aktuelle</w:t>
      </w:r>
      <w:r w:rsidR="008564E8">
        <w:rPr>
          <w:rFonts w:ascii="Arial" w:hAnsi="Arial" w:cs="Arial"/>
          <w:sz w:val="24"/>
        </w:rPr>
        <w:t xml:space="preserve"> ärztliche Bescheinigung über die gesundheitliche Eignung des Kindes vorzulegen. Ein schriftlicher Nachweis ist zu erbringen, dass zeitnah vor der Aufnahme eine ärztliche Beratung in Bezug auf einen vollständigen, altersgemäßen, nach den Empfehlungen der ständigen Impfkommission ausreichend Impfschutz des Kindes erfolgt ist. </w:t>
      </w:r>
    </w:p>
    <w:p w14:paraId="0BCBE7E0" w14:textId="77777777" w:rsidR="008564E8" w:rsidRPr="008564E8" w:rsidRDefault="008564E8" w:rsidP="008564E8">
      <w:pPr>
        <w:pStyle w:val="Listenabsatz"/>
        <w:jc w:val="both"/>
        <w:rPr>
          <w:rFonts w:ascii="Arial" w:hAnsi="Arial" w:cs="Arial"/>
          <w:sz w:val="24"/>
        </w:rPr>
      </w:pPr>
    </w:p>
    <w:p w14:paraId="288B2909" w14:textId="77777777" w:rsidR="008564E8" w:rsidRDefault="008564E8" w:rsidP="008564E8">
      <w:pPr>
        <w:pStyle w:val="Listenabsatz"/>
        <w:numPr>
          <w:ilvl w:val="0"/>
          <w:numId w:val="9"/>
        </w:numPr>
        <w:spacing w:after="0"/>
        <w:jc w:val="both"/>
        <w:rPr>
          <w:rFonts w:ascii="Arial" w:hAnsi="Arial" w:cs="Arial"/>
          <w:sz w:val="24"/>
        </w:rPr>
      </w:pPr>
      <w:r>
        <w:rPr>
          <w:rFonts w:ascii="Arial" w:hAnsi="Arial" w:cs="Arial"/>
          <w:sz w:val="24"/>
        </w:rPr>
        <w:t xml:space="preserve">Die kommunalen Tageseinrichtungen stehen vorrangig allen Kindern mit gewöhnlichem Aufenthalt (Hauptwohnsitz) in der Stadt Naumburg (Saale) – einschließlich Ortsteile – zur Verfügung. Ein Rechtsanspruch auf die Betreuung in einer bestimmten Einrichtung </w:t>
      </w:r>
      <w:r w:rsidR="000962EF">
        <w:rPr>
          <w:rFonts w:ascii="Arial" w:hAnsi="Arial" w:cs="Arial"/>
          <w:sz w:val="24"/>
        </w:rPr>
        <w:t xml:space="preserve">besteht im Rahmen des § 3 </w:t>
      </w:r>
      <w:proofErr w:type="spellStart"/>
      <w:r w:rsidR="000962EF">
        <w:rPr>
          <w:rFonts w:ascii="Arial" w:hAnsi="Arial" w:cs="Arial"/>
          <w:sz w:val="24"/>
        </w:rPr>
        <w:t>KiFöG</w:t>
      </w:r>
      <w:proofErr w:type="spellEnd"/>
      <w:r w:rsidR="000962EF">
        <w:rPr>
          <w:rFonts w:ascii="Arial" w:hAnsi="Arial" w:cs="Arial"/>
          <w:sz w:val="24"/>
        </w:rPr>
        <w:t xml:space="preserve"> LSA nicht. Das Wunsch- und Wahlrecht nach § 3b </w:t>
      </w:r>
      <w:proofErr w:type="spellStart"/>
      <w:r w:rsidR="000962EF">
        <w:rPr>
          <w:rFonts w:ascii="Arial" w:hAnsi="Arial" w:cs="Arial"/>
          <w:sz w:val="24"/>
        </w:rPr>
        <w:t>KiFöG</w:t>
      </w:r>
      <w:proofErr w:type="spellEnd"/>
      <w:r w:rsidR="000962EF">
        <w:rPr>
          <w:rFonts w:ascii="Arial" w:hAnsi="Arial" w:cs="Arial"/>
          <w:sz w:val="24"/>
        </w:rPr>
        <w:t xml:space="preserve"> LSA bleibt unberührt.</w:t>
      </w:r>
    </w:p>
    <w:p w14:paraId="7DB1FBA2" w14:textId="77777777" w:rsidR="000962EF" w:rsidRPr="000962EF" w:rsidRDefault="000962EF" w:rsidP="000962EF">
      <w:pPr>
        <w:pStyle w:val="Listenabsatz"/>
        <w:rPr>
          <w:rFonts w:ascii="Arial" w:hAnsi="Arial" w:cs="Arial"/>
          <w:sz w:val="24"/>
        </w:rPr>
      </w:pPr>
    </w:p>
    <w:p w14:paraId="300F6CFD" w14:textId="23A82FE0" w:rsidR="000962EF" w:rsidRDefault="000962EF" w:rsidP="008564E8">
      <w:pPr>
        <w:pStyle w:val="Listenabsatz"/>
        <w:numPr>
          <w:ilvl w:val="0"/>
          <w:numId w:val="9"/>
        </w:numPr>
        <w:spacing w:after="0"/>
        <w:jc w:val="both"/>
        <w:rPr>
          <w:rFonts w:ascii="Arial" w:hAnsi="Arial" w:cs="Arial"/>
          <w:sz w:val="24"/>
        </w:rPr>
      </w:pPr>
      <w:r>
        <w:rPr>
          <w:rFonts w:ascii="Arial" w:hAnsi="Arial" w:cs="Arial"/>
          <w:sz w:val="24"/>
        </w:rPr>
        <w:t>Die Verlegung des Wohnsitzes</w:t>
      </w:r>
      <w:r w:rsidR="00A60ECE">
        <w:rPr>
          <w:rFonts w:ascii="Arial" w:hAnsi="Arial" w:cs="Arial"/>
          <w:sz w:val="24"/>
        </w:rPr>
        <w:t xml:space="preserve">, </w:t>
      </w:r>
      <w:r w:rsidR="00A60ECE" w:rsidRPr="00A60ECE">
        <w:rPr>
          <w:rFonts w:ascii="Arial" w:hAnsi="Arial" w:cs="Arial"/>
          <w:strike/>
          <w:sz w:val="24"/>
          <w:highlight w:val="yellow"/>
        </w:rPr>
        <w:t>weg von Naumburg (Saale)</w:t>
      </w:r>
      <w:r w:rsidR="00A60ECE">
        <w:rPr>
          <w:rFonts w:ascii="Arial" w:hAnsi="Arial" w:cs="Arial"/>
          <w:sz w:val="24"/>
        </w:rPr>
        <w:t>,</w:t>
      </w:r>
      <w:r w:rsidR="008D2CB2">
        <w:rPr>
          <w:rFonts w:ascii="Arial" w:hAnsi="Arial" w:cs="Arial"/>
          <w:sz w:val="24"/>
        </w:rPr>
        <w:t xml:space="preserve"> </w:t>
      </w:r>
      <w:r>
        <w:rPr>
          <w:rFonts w:ascii="Arial" w:hAnsi="Arial" w:cs="Arial"/>
          <w:sz w:val="24"/>
        </w:rPr>
        <w:t xml:space="preserve">ist von den Eltern/Sorgeberechtigten unverzüglich anzuzeigen. </w:t>
      </w:r>
    </w:p>
    <w:p w14:paraId="5AD4F88E" w14:textId="77777777" w:rsidR="000962EF" w:rsidRPr="000962EF" w:rsidRDefault="000962EF" w:rsidP="000962EF">
      <w:pPr>
        <w:pStyle w:val="Listenabsatz"/>
        <w:rPr>
          <w:rFonts w:ascii="Arial" w:hAnsi="Arial" w:cs="Arial"/>
          <w:sz w:val="24"/>
        </w:rPr>
      </w:pPr>
    </w:p>
    <w:p w14:paraId="375046D7" w14:textId="77777777" w:rsidR="000962EF" w:rsidRDefault="000962EF" w:rsidP="008564E8">
      <w:pPr>
        <w:pStyle w:val="Listenabsatz"/>
        <w:numPr>
          <w:ilvl w:val="0"/>
          <w:numId w:val="9"/>
        </w:numPr>
        <w:spacing w:after="0"/>
        <w:jc w:val="both"/>
        <w:rPr>
          <w:rFonts w:ascii="Arial" w:hAnsi="Arial" w:cs="Arial"/>
          <w:sz w:val="24"/>
        </w:rPr>
      </w:pPr>
      <w:r>
        <w:rPr>
          <w:rFonts w:ascii="Arial" w:hAnsi="Arial" w:cs="Arial"/>
          <w:sz w:val="24"/>
        </w:rPr>
        <w:t xml:space="preserve">Kinder, deren gewöhnlicher Aufenthalt nicht die Stadt Naumburg (Saale) ist, können in den Kindertageseinrichtungen der Stadt Naumburg (Saale) unter Beachtung des § 3b Abs. 1-3 </w:t>
      </w:r>
      <w:proofErr w:type="spellStart"/>
      <w:r>
        <w:rPr>
          <w:rFonts w:ascii="Arial" w:hAnsi="Arial" w:cs="Arial"/>
          <w:sz w:val="24"/>
        </w:rPr>
        <w:t>KiFöG</w:t>
      </w:r>
      <w:proofErr w:type="spellEnd"/>
      <w:r>
        <w:rPr>
          <w:rFonts w:ascii="Arial" w:hAnsi="Arial" w:cs="Arial"/>
          <w:sz w:val="24"/>
        </w:rPr>
        <w:t xml:space="preserve"> LSA (Wunsch- und Wahlrecht) betreut werden. Zwischen der Wohnortgemeinde und der Stadt Naumburg (Saale) muss vor Aufnahme des Kindes ein Finanzausgleich </w:t>
      </w:r>
      <w:proofErr w:type="spellStart"/>
      <w:r>
        <w:rPr>
          <w:rFonts w:ascii="Arial" w:hAnsi="Arial" w:cs="Arial"/>
          <w:sz w:val="24"/>
        </w:rPr>
        <w:t>i.S.d</w:t>
      </w:r>
      <w:proofErr w:type="spellEnd"/>
      <w:r>
        <w:rPr>
          <w:rFonts w:ascii="Arial" w:hAnsi="Arial" w:cs="Arial"/>
          <w:sz w:val="24"/>
        </w:rPr>
        <w:t xml:space="preserve">. § 12c </w:t>
      </w:r>
      <w:proofErr w:type="spellStart"/>
      <w:r>
        <w:rPr>
          <w:rFonts w:ascii="Arial" w:hAnsi="Arial" w:cs="Arial"/>
          <w:sz w:val="24"/>
        </w:rPr>
        <w:t>KiFöG</w:t>
      </w:r>
      <w:proofErr w:type="spellEnd"/>
      <w:r>
        <w:rPr>
          <w:rFonts w:ascii="Arial" w:hAnsi="Arial" w:cs="Arial"/>
          <w:sz w:val="24"/>
        </w:rPr>
        <w:t xml:space="preserve"> LSA vereinbart werden. </w:t>
      </w:r>
      <w:r w:rsidRPr="00A60ECE">
        <w:rPr>
          <w:rFonts w:ascii="Arial" w:hAnsi="Arial" w:cs="Arial"/>
          <w:sz w:val="24"/>
          <w:highlight w:val="yellow"/>
        </w:rPr>
        <w:t xml:space="preserve">Dazu bedarf es der Anmeldung </w:t>
      </w:r>
      <w:r w:rsidR="00C342BD" w:rsidRPr="00A60ECE">
        <w:rPr>
          <w:rFonts w:ascii="Arial" w:hAnsi="Arial" w:cs="Arial"/>
          <w:sz w:val="24"/>
          <w:highlight w:val="yellow"/>
        </w:rPr>
        <w:t xml:space="preserve">und Zustimmung </w:t>
      </w:r>
      <w:r w:rsidRPr="00A60ECE">
        <w:rPr>
          <w:rFonts w:ascii="Arial" w:hAnsi="Arial" w:cs="Arial"/>
          <w:sz w:val="24"/>
          <w:highlight w:val="yellow"/>
        </w:rPr>
        <w:t>zur auswärtigen Betreuung vor Betreuungsbeginn</w:t>
      </w:r>
      <w:r>
        <w:rPr>
          <w:rFonts w:ascii="Arial" w:hAnsi="Arial" w:cs="Arial"/>
          <w:sz w:val="24"/>
        </w:rPr>
        <w:t xml:space="preserve">. </w:t>
      </w:r>
    </w:p>
    <w:p w14:paraId="1DBA651F" w14:textId="77777777" w:rsidR="000962EF" w:rsidRPr="000962EF" w:rsidRDefault="000962EF" w:rsidP="000962EF">
      <w:pPr>
        <w:pStyle w:val="Listenabsatz"/>
        <w:rPr>
          <w:rFonts w:ascii="Arial" w:hAnsi="Arial" w:cs="Arial"/>
          <w:sz w:val="24"/>
        </w:rPr>
      </w:pPr>
    </w:p>
    <w:p w14:paraId="12C626E3" w14:textId="77777777" w:rsidR="000962EF" w:rsidRDefault="000962EF" w:rsidP="008564E8">
      <w:pPr>
        <w:pStyle w:val="Listenabsatz"/>
        <w:numPr>
          <w:ilvl w:val="0"/>
          <w:numId w:val="9"/>
        </w:numPr>
        <w:spacing w:after="0"/>
        <w:jc w:val="both"/>
        <w:rPr>
          <w:rFonts w:ascii="Arial" w:hAnsi="Arial" w:cs="Arial"/>
          <w:sz w:val="24"/>
        </w:rPr>
      </w:pPr>
      <w:r>
        <w:rPr>
          <w:rFonts w:ascii="Arial" w:hAnsi="Arial" w:cs="Arial"/>
          <w:sz w:val="24"/>
        </w:rPr>
        <w:t>Im Falle einer längeren ununterbrochenen Erkrankung des Kindes (vier Wochen ohne Unterbrechung)</w:t>
      </w:r>
      <w:r w:rsidR="00C342BD">
        <w:rPr>
          <w:rFonts w:ascii="Arial" w:hAnsi="Arial" w:cs="Arial"/>
          <w:sz w:val="24"/>
        </w:rPr>
        <w:t xml:space="preserve"> </w:t>
      </w:r>
      <w:r w:rsidR="00C342BD" w:rsidRPr="00A60ECE">
        <w:rPr>
          <w:rFonts w:ascii="Arial" w:hAnsi="Arial" w:cs="Arial"/>
          <w:sz w:val="24"/>
          <w:highlight w:val="yellow"/>
        </w:rPr>
        <w:t>sowie bei einem längeren Kuraufenthalt (vier Wochen ohne Unterbrechung)</w:t>
      </w:r>
      <w:r>
        <w:rPr>
          <w:rFonts w:ascii="Arial" w:hAnsi="Arial" w:cs="Arial"/>
          <w:sz w:val="24"/>
        </w:rPr>
        <w:t xml:space="preserve"> kann nach ärztlicher Feststellung ein Ruhen des Vertragsverhältnisses vereinbart werden. </w:t>
      </w:r>
    </w:p>
    <w:p w14:paraId="56CE9706" w14:textId="77777777" w:rsidR="000962EF" w:rsidRPr="000962EF" w:rsidRDefault="000962EF" w:rsidP="000962EF">
      <w:pPr>
        <w:pStyle w:val="Listenabsatz"/>
        <w:rPr>
          <w:rFonts w:ascii="Arial" w:hAnsi="Arial" w:cs="Arial"/>
          <w:sz w:val="24"/>
        </w:rPr>
      </w:pPr>
    </w:p>
    <w:p w14:paraId="4E84A2BC" w14:textId="77777777" w:rsidR="000962EF" w:rsidRDefault="000962EF" w:rsidP="008564E8">
      <w:pPr>
        <w:pStyle w:val="Listenabsatz"/>
        <w:numPr>
          <w:ilvl w:val="0"/>
          <w:numId w:val="9"/>
        </w:numPr>
        <w:spacing w:after="0"/>
        <w:jc w:val="both"/>
        <w:rPr>
          <w:rFonts w:ascii="Arial" w:hAnsi="Arial" w:cs="Arial"/>
          <w:sz w:val="24"/>
        </w:rPr>
      </w:pPr>
      <w:r>
        <w:rPr>
          <w:rFonts w:ascii="Arial" w:hAnsi="Arial" w:cs="Arial"/>
          <w:sz w:val="24"/>
        </w:rPr>
        <w:lastRenderedPageBreak/>
        <w:t xml:space="preserve">Die Eltern/Sorgeberechtigten sind gemäß § 34 Abs. 5 Infektionsschutzgesetz verpflichtet, bei Verdacht oder Auftreten einer ansteckenden Krankheit, u.a. Läusebefall beim Kind oder in der Wohngemeinschaft des Kindes, unverzüglich die Kindertageseinrichtung zu informieren. </w:t>
      </w:r>
    </w:p>
    <w:p w14:paraId="5163F32B" w14:textId="77777777" w:rsidR="000962EF" w:rsidRPr="000962EF" w:rsidRDefault="000962EF" w:rsidP="000962EF">
      <w:pPr>
        <w:pStyle w:val="Listenabsatz"/>
        <w:rPr>
          <w:rFonts w:ascii="Arial" w:hAnsi="Arial" w:cs="Arial"/>
          <w:sz w:val="24"/>
        </w:rPr>
      </w:pPr>
    </w:p>
    <w:p w14:paraId="02748F8B" w14:textId="77777777" w:rsidR="000962EF" w:rsidRDefault="000962EF" w:rsidP="000962EF">
      <w:pPr>
        <w:pStyle w:val="Listenabsatz"/>
        <w:spacing w:after="0"/>
        <w:jc w:val="both"/>
        <w:rPr>
          <w:rFonts w:ascii="Arial" w:hAnsi="Arial" w:cs="Arial"/>
          <w:b/>
          <w:sz w:val="24"/>
        </w:rPr>
      </w:pPr>
    </w:p>
    <w:p w14:paraId="4CB36F95" w14:textId="77777777" w:rsidR="000962EF" w:rsidRDefault="000962EF" w:rsidP="000962EF">
      <w:pPr>
        <w:pStyle w:val="Listenabsatz"/>
        <w:spacing w:after="0"/>
        <w:jc w:val="both"/>
        <w:rPr>
          <w:rFonts w:ascii="Arial" w:hAnsi="Arial" w:cs="Arial"/>
          <w:b/>
          <w:sz w:val="24"/>
        </w:rPr>
      </w:pPr>
    </w:p>
    <w:p w14:paraId="1ACC87CB" w14:textId="77777777" w:rsidR="000962EF" w:rsidRPr="000962EF" w:rsidRDefault="000962EF" w:rsidP="000962EF">
      <w:pPr>
        <w:pStyle w:val="Listenabsatz"/>
        <w:spacing w:after="0"/>
        <w:jc w:val="center"/>
        <w:rPr>
          <w:rFonts w:ascii="Arial" w:hAnsi="Arial" w:cs="Arial"/>
          <w:b/>
          <w:sz w:val="24"/>
        </w:rPr>
      </w:pPr>
      <w:r w:rsidRPr="000962EF">
        <w:rPr>
          <w:rFonts w:ascii="Arial" w:hAnsi="Arial" w:cs="Arial"/>
          <w:b/>
          <w:sz w:val="24"/>
        </w:rPr>
        <w:t>§5</w:t>
      </w:r>
    </w:p>
    <w:p w14:paraId="33822700" w14:textId="77777777" w:rsidR="000962EF" w:rsidRDefault="000962EF" w:rsidP="000962EF">
      <w:pPr>
        <w:pStyle w:val="Listenabsatz"/>
        <w:spacing w:after="0"/>
        <w:jc w:val="center"/>
        <w:rPr>
          <w:rFonts w:ascii="Arial" w:hAnsi="Arial" w:cs="Arial"/>
          <w:b/>
          <w:sz w:val="24"/>
        </w:rPr>
      </w:pPr>
      <w:r w:rsidRPr="000962EF">
        <w:rPr>
          <w:rFonts w:ascii="Arial" w:hAnsi="Arial" w:cs="Arial"/>
          <w:b/>
          <w:sz w:val="24"/>
        </w:rPr>
        <w:t>Beendigung des Betreuungsverhältnisses</w:t>
      </w:r>
    </w:p>
    <w:p w14:paraId="231F03F1" w14:textId="77777777" w:rsidR="000962EF" w:rsidRDefault="000962EF" w:rsidP="000962EF">
      <w:pPr>
        <w:pStyle w:val="Listenabsatz"/>
        <w:spacing w:after="0"/>
        <w:jc w:val="center"/>
        <w:rPr>
          <w:rFonts w:ascii="Arial" w:hAnsi="Arial" w:cs="Arial"/>
          <w:b/>
          <w:sz w:val="24"/>
        </w:rPr>
      </w:pPr>
    </w:p>
    <w:p w14:paraId="77E6FF53" w14:textId="77777777" w:rsidR="000962EF" w:rsidRDefault="000962EF" w:rsidP="00D94521">
      <w:pPr>
        <w:pStyle w:val="Listenabsatz"/>
        <w:numPr>
          <w:ilvl w:val="0"/>
          <w:numId w:val="10"/>
        </w:numPr>
        <w:spacing w:after="0"/>
        <w:jc w:val="both"/>
        <w:rPr>
          <w:rFonts w:ascii="Arial" w:hAnsi="Arial" w:cs="Arial"/>
          <w:sz w:val="24"/>
        </w:rPr>
      </w:pPr>
      <w:r>
        <w:rPr>
          <w:rFonts w:ascii="Arial" w:hAnsi="Arial" w:cs="Arial"/>
          <w:sz w:val="24"/>
        </w:rPr>
        <w:t>Das Betreuungsverhältnis endet gem. Vertrag bei:</w:t>
      </w:r>
    </w:p>
    <w:p w14:paraId="73DE1DFE" w14:textId="77777777" w:rsidR="000962EF" w:rsidRDefault="000962EF" w:rsidP="00D94521">
      <w:pPr>
        <w:pStyle w:val="Listenabsatz"/>
        <w:spacing w:after="0"/>
        <w:ind w:left="1080"/>
        <w:jc w:val="both"/>
        <w:rPr>
          <w:rFonts w:ascii="Arial" w:hAnsi="Arial" w:cs="Arial"/>
          <w:sz w:val="24"/>
        </w:rPr>
      </w:pPr>
    </w:p>
    <w:p w14:paraId="2B318971" w14:textId="77777777" w:rsidR="000962EF" w:rsidRDefault="000962EF" w:rsidP="00D94521">
      <w:pPr>
        <w:pStyle w:val="Listenabsatz"/>
        <w:numPr>
          <w:ilvl w:val="1"/>
          <w:numId w:val="4"/>
        </w:numPr>
        <w:spacing w:after="0"/>
        <w:jc w:val="both"/>
        <w:rPr>
          <w:rFonts w:ascii="Arial" w:hAnsi="Arial" w:cs="Arial"/>
          <w:sz w:val="24"/>
        </w:rPr>
      </w:pPr>
      <w:r>
        <w:rPr>
          <w:rFonts w:ascii="Arial" w:hAnsi="Arial" w:cs="Arial"/>
          <w:sz w:val="24"/>
        </w:rPr>
        <w:t xml:space="preserve">erreichen der jeweiligen Altersgrenze nach § 3 </w:t>
      </w:r>
      <w:proofErr w:type="spellStart"/>
      <w:r>
        <w:rPr>
          <w:rFonts w:ascii="Arial" w:hAnsi="Arial" w:cs="Arial"/>
          <w:sz w:val="24"/>
        </w:rPr>
        <w:t>KiFöG</w:t>
      </w:r>
      <w:proofErr w:type="spellEnd"/>
      <w:r>
        <w:rPr>
          <w:rFonts w:ascii="Arial" w:hAnsi="Arial" w:cs="Arial"/>
          <w:sz w:val="24"/>
        </w:rPr>
        <w:t xml:space="preserve"> LSA</w:t>
      </w:r>
    </w:p>
    <w:p w14:paraId="26728ABF" w14:textId="77777777" w:rsidR="000962EF" w:rsidRDefault="000962EF" w:rsidP="00D94521">
      <w:pPr>
        <w:pStyle w:val="Listenabsatz"/>
        <w:numPr>
          <w:ilvl w:val="1"/>
          <w:numId w:val="4"/>
        </w:numPr>
        <w:spacing w:after="0"/>
        <w:jc w:val="both"/>
        <w:rPr>
          <w:rFonts w:ascii="Arial" w:hAnsi="Arial" w:cs="Arial"/>
          <w:sz w:val="24"/>
        </w:rPr>
      </w:pPr>
      <w:r>
        <w:rPr>
          <w:rFonts w:ascii="Arial" w:hAnsi="Arial" w:cs="Arial"/>
          <w:sz w:val="24"/>
        </w:rPr>
        <w:t xml:space="preserve">schriftlicher Abmeldung durch die </w:t>
      </w:r>
      <w:r w:rsidRPr="00A60ECE">
        <w:rPr>
          <w:rFonts w:ascii="Arial" w:hAnsi="Arial" w:cs="Arial"/>
          <w:sz w:val="24"/>
          <w:highlight w:val="yellow"/>
        </w:rPr>
        <w:t>Vertragspartner</w:t>
      </w:r>
    </w:p>
    <w:p w14:paraId="13417AEF" w14:textId="77777777" w:rsidR="000962EF" w:rsidRDefault="000962EF" w:rsidP="00D94521">
      <w:pPr>
        <w:pStyle w:val="Listenabsatz"/>
        <w:numPr>
          <w:ilvl w:val="1"/>
          <w:numId w:val="4"/>
        </w:numPr>
        <w:spacing w:after="0"/>
        <w:jc w:val="both"/>
        <w:rPr>
          <w:rFonts w:ascii="Arial" w:hAnsi="Arial" w:cs="Arial"/>
          <w:sz w:val="24"/>
        </w:rPr>
      </w:pPr>
      <w:r>
        <w:rPr>
          <w:rFonts w:ascii="Arial" w:hAnsi="Arial" w:cs="Arial"/>
          <w:sz w:val="24"/>
        </w:rPr>
        <w:t>sonstige Beendigung des Vertrages</w:t>
      </w:r>
    </w:p>
    <w:p w14:paraId="5215E97B" w14:textId="77777777" w:rsidR="000962EF" w:rsidRDefault="000962EF" w:rsidP="00D94521">
      <w:pPr>
        <w:spacing w:after="0"/>
        <w:jc w:val="both"/>
        <w:rPr>
          <w:rFonts w:ascii="Arial" w:hAnsi="Arial" w:cs="Arial"/>
          <w:sz w:val="24"/>
        </w:rPr>
      </w:pPr>
    </w:p>
    <w:p w14:paraId="2DAAF88A" w14:textId="46068236" w:rsidR="00866E62" w:rsidRDefault="000962EF" w:rsidP="00D94521">
      <w:pPr>
        <w:pStyle w:val="Listenabsatz"/>
        <w:numPr>
          <w:ilvl w:val="0"/>
          <w:numId w:val="10"/>
        </w:numPr>
        <w:spacing w:after="0"/>
        <w:jc w:val="both"/>
        <w:rPr>
          <w:rFonts w:ascii="Arial" w:hAnsi="Arial" w:cs="Arial"/>
          <w:sz w:val="24"/>
        </w:rPr>
      </w:pPr>
      <w:r>
        <w:rPr>
          <w:rFonts w:ascii="Arial" w:hAnsi="Arial" w:cs="Arial"/>
          <w:sz w:val="24"/>
        </w:rPr>
        <w:t>Die Abmeldung durch die Eltern/Sorgeberechtigten kann - unter Einhaltung einer Frist</w:t>
      </w:r>
      <w:r w:rsidR="00866E62">
        <w:rPr>
          <w:rFonts w:ascii="Arial" w:hAnsi="Arial" w:cs="Arial"/>
          <w:sz w:val="24"/>
        </w:rPr>
        <w:t xml:space="preserve"> von einem Monat zum Ende des folgenden Monats – schriftlich bei der Leitung der Kindertageseinrichtung</w:t>
      </w:r>
      <w:r w:rsidR="00A60ECE">
        <w:rPr>
          <w:rFonts w:ascii="Arial" w:hAnsi="Arial" w:cs="Arial"/>
          <w:sz w:val="24"/>
        </w:rPr>
        <w:t xml:space="preserve"> </w:t>
      </w:r>
      <w:r w:rsidR="00A60ECE" w:rsidRPr="00A60ECE">
        <w:rPr>
          <w:rFonts w:ascii="Arial" w:hAnsi="Arial" w:cs="Arial"/>
          <w:strike/>
          <w:sz w:val="24"/>
          <w:highlight w:val="yellow"/>
        </w:rPr>
        <w:t>oder beim Sachgebiet Kinder und Sport der Stadt Naumburg (Saale)</w:t>
      </w:r>
      <w:r w:rsidR="00866E62">
        <w:rPr>
          <w:rFonts w:ascii="Arial" w:hAnsi="Arial" w:cs="Arial"/>
          <w:sz w:val="24"/>
        </w:rPr>
        <w:t xml:space="preserve"> erfolgen.</w:t>
      </w:r>
      <w:r w:rsidR="00626BD9">
        <w:rPr>
          <w:rFonts w:ascii="Arial" w:hAnsi="Arial" w:cs="Arial"/>
          <w:sz w:val="24"/>
        </w:rPr>
        <w:t xml:space="preserve"> Bei Gründen, die ein vorzeitiges Ausscheiden rechtfertigen, kann hiervon abgewichen werden.</w:t>
      </w:r>
    </w:p>
    <w:p w14:paraId="130D8C58" w14:textId="77777777" w:rsidR="00626BD9" w:rsidRDefault="00626BD9" w:rsidP="00D94521">
      <w:pPr>
        <w:spacing w:after="0"/>
        <w:jc w:val="both"/>
        <w:rPr>
          <w:rFonts w:ascii="Arial" w:hAnsi="Arial" w:cs="Arial"/>
          <w:sz w:val="24"/>
        </w:rPr>
      </w:pPr>
    </w:p>
    <w:p w14:paraId="09CDC704" w14:textId="77777777" w:rsidR="00D94521" w:rsidRDefault="00626BD9" w:rsidP="00D94521">
      <w:pPr>
        <w:pStyle w:val="Listenabsatz"/>
        <w:numPr>
          <w:ilvl w:val="0"/>
          <w:numId w:val="10"/>
        </w:numPr>
        <w:spacing w:after="0"/>
        <w:jc w:val="both"/>
        <w:rPr>
          <w:rFonts w:ascii="Arial" w:hAnsi="Arial" w:cs="Arial"/>
          <w:sz w:val="24"/>
        </w:rPr>
      </w:pPr>
      <w:r>
        <w:rPr>
          <w:rFonts w:ascii="Arial" w:hAnsi="Arial" w:cs="Arial"/>
          <w:sz w:val="24"/>
        </w:rPr>
        <w:t>Werden die Satzungsbestimmungen nicht eingehalten oder fehlt das Kind unentschuldigt, kann das Vertragsverhältnis durch die Gemeinde zum Monatsende unter Angabe des Grundes schriftlich gekündigt werden.</w:t>
      </w:r>
    </w:p>
    <w:p w14:paraId="36589D06" w14:textId="77777777" w:rsidR="00D94521" w:rsidRPr="00D94521" w:rsidRDefault="00D94521" w:rsidP="00D94521">
      <w:pPr>
        <w:pStyle w:val="Listenabsatz"/>
        <w:jc w:val="both"/>
        <w:rPr>
          <w:rFonts w:ascii="Arial" w:hAnsi="Arial" w:cs="Arial"/>
          <w:sz w:val="24"/>
        </w:rPr>
      </w:pPr>
    </w:p>
    <w:p w14:paraId="008CCE58" w14:textId="77777777" w:rsidR="00067BBF" w:rsidRPr="00A60ECE" w:rsidRDefault="00067BBF" w:rsidP="00067BBF">
      <w:pPr>
        <w:pStyle w:val="Listenabsatz"/>
        <w:numPr>
          <w:ilvl w:val="0"/>
          <w:numId w:val="10"/>
        </w:numPr>
        <w:spacing w:after="0"/>
        <w:jc w:val="both"/>
        <w:rPr>
          <w:rFonts w:ascii="Arial" w:hAnsi="Arial" w:cs="Arial"/>
          <w:sz w:val="24"/>
          <w:highlight w:val="yellow"/>
        </w:rPr>
      </w:pPr>
      <w:r w:rsidRPr="00A60ECE">
        <w:rPr>
          <w:rFonts w:ascii="Arial" w:hAnsi="Arial" w:cs="Arial"/>
          <w:sz w:val="24"/>
          <w:highlight w:val="yellow"/>
        </w:rPr>
        <w:t xml:space="preserve">Werden zwei Kostenbeiträge für die Betreuung in einer Kindertageseinrichtung nicht gezahlt, kann das Vertragsverhältnis durch die Stadt Naumburg (Saale) mit einer Frist von 14 Tagen gekündigt werden.    </w:t>
      </w:r>
    </w:p>
    <w:p w14:paraId="34D4AD4F" w14:textId="77777777" w:rsidR="00067BBF" w:rsidRPr="00A60ECE" w:rsidRDefault="00067BBF" w:rsidP="00067BBF">
      <w:pPr>
        <w:pStyle w:val="Listenabsatz"/>
        <w:rPr>
          <w:rFonts w:ascii="Arial" w:hAnsi="Arial" w:cs="Arial"/>
          <w:sz w:val="24"/>
          <w:highlight w:val="yellow"/>
        </w:rPr>
      </w:pPr>
    </w:p>
    <w:p w14:paraId="5E097109" w14:textId="77777777" w:rsidR="00626BD9" w:rsidRPr="00A60ECE" w:rsidRDefault="00D94521" w:rsidP="00067BBF">
      <w:pPr>
        <w:pStyle w:val="Listenabsatz"/>
        <w:numPr>
          <w:ilvl w:val="0"/>
          <w:numId w:val="10"/>
        </w:numPr>
        <w:spacing w:after="0"/>
        <w:jc w:val="both"/>
        <w:rPr>
          <w:rFonts w:ascii="Arial" w:hAnsi="Arial" w:cs="Arial"/>
          <w:sz w:val="24"/>
          <w:highlight w:val="yellow"/>
        </w:rPr>
      </w:pPr>
      <w:r w:rsidRPr="00A60ECE">
        <w:rPr>
          <w:rFonts w:ascii="Arial" w:hAnsi="Arial" w:cs="Arial"/>
          <w:sz w:val="24"/>
          <w:highlight w:val="yellow"/>
        </w:rPr>
        <w:t>Die Wiederaufnahme des Kindes ist nur nach vollständiger Begleichung der Zahlungsrückstände möglich.</w:t>
      </w:r>
    </w:p>
    <w:p w14:paraId="2B425A99" w14:textId="77777777" w:rsidR="00D94521" w:rsidRPr="00A60ECE" w:rsidRDefault="00D94521" w:rsidP="00D94521">
      <w:pPr>
        <w:pStyle w:val="Listenabsatz"/>
        <w:jc w:val="both"/>
        <w:rPr>
          <w:rFonts w:ascii="Arial" w:hAnsi="Arial" w:cs="Arial"/>
          <w:sz w:val="24"/>
          <w:highlight w:val="yellow"/>
        </w:rPr>
      </w:pPr>
    </w:p>
    <w:p w14:paraId="2B9A662B" w14:textId="05379C65" w:rsidR="00067BBF" w:rsidRPr="00A76B16" w:rsidRDefault="00067BBF" w:rsidP="00067BBF">
      <w:pPr>
        <w:pStyle w:val="Listenabsatz"/>
        <w:numPr>
          <w:ilvl w:val="0"/>
          <w:numId w:val="10"/>
        </w:numPr>
        <w:spacing w:after="0"/>
        <w:jc w:val="both"/>
        <w:rPr>
          <w:rFonts w:ascii="Arial" w:hAnsi="Arial" w:cs="Arial"/>
          <w:sz w:val="24"/>
        </w:rPr>
      </w:pPr>
      <w:r w:rsidRPr="00A60ECE">
        <w:rPr>
          <w:rFonts w:ascii="Arial" w:hAnsi="Arial" w:cs="Arial"/>
          <w:sz w:val="24"/>
          <w:highlight w:val="yellow"/>
        </w:rPr>
        <w:t xml:space="preserve">Die Stadt Naumburg (Saale) </w:t>
      </w:r>
      <w:r w:rsidR="00B66CFD" w:rsidRPr="00A60ECE">
        <w:rPr>
          <w:rFonts w:ascii="Arial" w:hAnsi="Arial" w:cs="Arial"/>
          <w:sz w:val="24"/>
          <w:highlight w:val="yellow"/>
        </w:rPr>
        <w:t>kann</w:t>
      </w:r>
      <w:r w:rsidRPr="00A60ECE">
        <w:rPr>
          <w:rFonts w:ascii="Arial" w:hAnsi="Arial" w:cs="Arial"/>
          <w:sz w:val="24"/>
          <w:highlight w:val="yellow"/>
        </w:rPr>
        <w:t xml:space="preserve"> das Vertragsverhältnis</w:t>
      </w:r>
      <w:r w:rsidR="00B66CFD" w:rsidRPr="00A60ECE">
        <w:rPr>
          <w:rFonts w:ascii="Arial" w:hAnsi="Arial" w:cs="Arial"/>
          <w:sz w:val="24"/>
          <w:highlight w:val="yellow"/>
        </w:rPr>
        <w:t xml:space="preserve"> unter Einhaltung einer Frist von 1 Monat zum </w:t>
      </w:r>
      <w:r w:rsidR="008D2CB2" w:rsidRPr="00A60ECE">
        <w:rPr>
          <w:rFonts w:ascii="Arial" w:hAnsi="Arial" w:cs="Arial"/>
          <w:sz w:val="24"/>
          <w:highlight w:val="yellow"/>
        </w:rPr>
        <w:t>Monatsende kündigen</w:t>
      </w:r>
      <w:r w:rsidRPr="00A60ECE">
        <w:rPr>
          <w:rFonts w:ascii="Arial" w:hAnsi="Arial" w:cs="Arial"/>
          <w:sz w:val="24"/>
          <w:highlight w:val="yellow"/>
        </w:rPr>
        <w:t>, wenn das Verhalten eines Kindes wiederholt die Unversehrtheit der anderen Kinder oder des betreuenden Personals bedroht.</w:t>
      </w:r>
      <w:r w:rsidRPr="00A76B16">
        <w:rPr>
          <w:rFonts w:ascii="Arial" w:hAnsi="Arial" w:cs="Arial"/>
          <w:sz w:val="24"/>
        </w:rPr>
        <w:t xml:space="preserve"> </w:t>
      </w:r>
    </w:p>
    <w:p w14:paraId="5D4E3724" w14:textId="77777777" w:rsidR="00D94521" w:rsidRPr="00B66CFD" w:rsidRDefault="00D94521" w:rsidP="00B66CFD">
      <w:pPr>
        <w:rPr>
          <w:rFonts w:ascii="Arial" w:hAnsi="Arial" w:cs="Arial"/>
          <w:sz w:val="24"/>
          <w:highlight w:val="yellow"/>
        </w:rPr>
      </w:pPr>
    </w:p>
    <w:p w14:paraId="1CA650C6" w14:textId="77777777" w:rsidR="00D94521" w:rsidRPr="00D94521" w:rsidRDefault="00C342BD" w:rsidP="00C342BD">
      <w:pPr>
        <w:tabs>
          <w:tab w:val="center" w:pos="4536"/>
          <w:tab w:val="right" w:pos="9072"/>
        </w:tabs>
        <w:spacing w:after="0"/>
        <w:rPr>
          <w:rFonts w:ascii="Arial" w:hAnsi="Arial" w:cs="Arial"/>
          <w:b/>
          <w:sz w:val="24"/>
        </w:rPr>
      </w:pPr>
      <w:r>
        <w:rPr>
          <w:rFonts w:ascii="Arial" w:hAnsi="Arial" w:cs="Arial"/>
          <w:b/>
          <w:sz w:val="24"/>
        </w:rPr>
        <w:tab/>
      </w:r>
      <w:r w:rsidR="00D94521" w:rsidRPr="00D94521">
        <w:rPr>
          <w:rFonts w:ascii="Arial" w:hAnsi="Arial" w:cs="Arial"/>
          <w:b/>
          <w:sz w:val="24"/>
        </w:rPr>
        <w:t>§ 6</w:t>
      </w:r>
      <w:r>
        <w:rPr>
          <w:rFonts w:ascii="Arial" w:hAnsi="Arial" w:cs="Arial"/>
          <w:b/>
          <w:sz w:val="24"/>
        </w:rPr>
        <w:tab/>
      </w:r>
    </w:p>
    <w:p w14:paraId="3375769A" w14:textId="77777777" w:rsidR="00D94521" w:rsidRDefault="00D94521" w:rsidP="00D94521">
      <w:pPr>
        <w:spacing w:after="0"/>
        <w:jc w:val="center"/>
        <w:rPr>
          <w:rFonts w:ascii="Arial" w:hAnsi="Arial" w:cs="Arial"/>
          <w:b/>
          <w:sz w:val="24"/>
        </w:rPr>
      </w:pPr>
      <w:r w:rsidRPr="00D94521">
        <w:rPr>
          <w:rFonts w:ascii="Arial" w:hAnsi="Arial" w:cs="Arial"/>
          <w:b/>
          <w:sz w:val="24"/>
        </w:rPr>
        <w:t>Elternvertreter und Kuratorium</w:t>
      </w:r>
    </w:p>
    <w:p w14:paraId="3C53AE0A" w14:textId="77777777" w:rsidR="00D94521" w:rsidRDefault="00D94521" w:rsidP="00D94521">
      <w:pPr>
        <w:spacing w:after="0"/>
        <w:jc w:val="center"/>
        <w:rPr>
          <w:rFonts w:ascii="Arial" w:hAnsi="Arial" w:cs="Arial"/>
          <w:b/>
          <w:sz w:val="24"/>
        </w:rPr>
      </w:pPr>
    </w:p>
    <w:p w14:paraId="71488308" w14:textId="77777777" w:rsidR="00D94521" w:rsidRDefault="00D94521" w:rsidP="00D94521">
      <w:pPr>
        <w:pStyle w:val="Listenabsatz"/>
        <w:numPr>
          <w:ilvl w:val="0"/>
          <w:numId w:val="11"/>
        </w:numPr>
        <w:spacing w:after="0"/>
        <w:jc w:val="both"/>
        <w:rPr>
          <w:rFonts w:ascii="Arial" w:hAnsi="Arial" w:cs="Arial"/>
          <w:sz w:val="24"/>
        </w:rPr>
      </w:pPr>
      <w:r>
        <w:rPr>
          <w:rFonts w:ascii="Arial" w:hAnsi="Arial" w:cs="Arial"/>
          <w:sz w:val="24"/>
        </w:rPr>
        <w:t xml:space="preserve">Im Sinne des § 19 </w:t>
      </w:r>
      <w:proofErr w:type="spellStart"/>
      <w:r>
        <w:rPr>
          <w:rFonts w:ascii="Arial" w:hAnsi="Arial" w:cs="Arial"/>
          <w:sz w:val="24"/>
        </w:rPr>
        <w:t>KiFöG</w:t>
      </w:r>
      <w:proofErr w:type="spellEnd"/>
      <w:r>
        <w:rPr>
          <w:rFonts w:ascii="Arial" w:hAnsi="Arial" w:cs="Arial"/>
          <w:sz w:val="24"/>
        </w:rPr>
        <w:t xml:space="preserve"> LSA </w:t>
      </w:r>
      <w:r w:rsidR="00B66CFD" w:rsidRPr="00A60ECE">
        <w:rPr>
          <w:rFonts w:ascii="Arial" w:hAnsi="Arial" w:cs="Arial"/>
          <w:sz w:val="24"/>
          <w:highlight w:val="yellow"/>
        </w:rPr>
        <w:t>werden</w:t>
      </w:r>
      <w:r>
        <w:rPr>
          <w:rFonts w:ascii="Arial" w:hAnsi="Arial" w:cs="Arial"/>
          <w:sz w:val="24"/>
        </w:rPr>
        <w:t xml:space="preserve"> auf Vorschlag der Elternschaft, wenigstens zwei Vertreter für das Kuratorium der Kindertageseinrichtung</w:t>
      </w:r>
      <w:r w:rsidR="00B66CFD">
        <w:rPr>
          <w:rFonts w:ascii="Arial" w:hAnsi="Arial" w:cs="Arial"/>
          <w:sz w:val="24"/>
        </w:rPr>
        <w:t xml:space="preserve"> </w:t>
      </w:r>
      <w:r w:rsidR="00B66CFD" w:rsidRPr="00A60ECE">
        <w:rPr>
          <w:rFonts w:ascii="Arial" w:hAnsi="Arial" w:cs="Arial"/>
          <w:sz w:val="24"/>
          <w:highlight w:val="yellow"/>
        </w:rPr>
        <w:t>gewählt</w:t>
      </w:r>
      <w:r>
        <w:rPr>
          <w:rFonts w:ascii="Arial" w:hAnsi="Arial" w:cs="Arial"/>
          <w:sz w:val="24"/>
        </w:rPr>
        <w:t xml:space="preserve">. Die Elternvertreter, die Einrichtungsleitung und ein Vertreter der Stadt Naumburg (Saale) bilden das Kuratorium der Kindertageseinrichtung. </w:t>
      </w:r>
    </w:p>
    <w:p w14:paraId="05D7BC1A" w14:textId="77777777" w:rsidR="00D94521" w:rsidRDefault="00D94521" w:rsidP="00D94521">
      <w:pPr>
        <w:spacing w:after="0"/>
        <w:rPr>
          <w:rFonts w:ascii="Arial" w:hAnsi="Arial" w:cs="Arial"/>
          <w:sz w:val="24"/>
        </w:rPr>
      </w:pPr>
    </w:p>
    <w:p w14:paraId="05ED8F4F" w14:textId="037688F2" w:rsidR="00D94521" w:rsidRPr="00A76B16" w:rsidRDefault="00D94521" w:rsidP="00A76B16">
      <w:pPr>
        <w:pStyle w:val="Listenabsatz"/>
        <w:numPr>
          <w:ilvl w:val="0"/>
          <w:numId w:val="11"/>
        </w:numPr>
        <w:spacing w:after="0"/>
        <w:jc w:val="both"/>
        <w:rPr>
          <w:rFonts w:ascii="Arial" w:hAnsi="Arial" w:cs="Arial"/>
          <w:sz w:val="24"/>
        </w:rPr>
      </w:pPr>
      <w:r>
        <w:rPr>
          <w:rFonts w:ascii="Arial" w:hAnsi="Arial" w:cs="Arial"/>
          <w:sz w:val="24"/>
        </w:rPr>
        <w:lastRenderedPageBreak/>
        <w:t xml:space="preserve">Die Elternvertreter einer Kindertageseinrichtung wählen für die Dauer von zwei Jahren aus ihrer Mitte einen Vertreter für die Gemeindeelternvertretung. </w:t>
      </w:r>
    </w:p>
    <w:p w14:paraId="059F783C" w14:textId="77777777" w:rsidR="00D94521" w:rsidRPr="00D94521" w:rsidRDefault="00D94521" w:rsidP="00D94521">
      <w:pPr>
        <w:spacing w:after="0"/>
        <w:jc w:val="center"/>
        <w:rPr>
          <w:rFonts w:ascii="Arial" w:hAnsi="Arial" w:cs="Arial"/>
          <w:b/>
          <w:sz w:val="24"/>
        </w:rPr>
      </w:pPr>
      <w:r w:rsidRPr="00D94521">
        <w:rPr>
          <w:rFonts w:ascii="Arial" w:hAnsi="Arial" w:cs="Arial"/>
          <w:b/>
          <w:sz w:val="24"/>
        </w:rPr>
        <w:t>§ 7</w:t>
      </w:r>
    </w:p>
    <w:p w14:paraId="51D4418E" w14:textId="77777777" w:rsidR="00D94521" w:rsidRDefault="00D94521" w:rsidP="00D94521">
      <w:pPr>
        <w:spacing w:after="0"/>
        <w:jc w:val="center"/>
        <w:rPr>
          <w:rFonts w:ascii="Arial" w:hAnsi="Arial" w:cs="Arial"/>
          <w:b/>
          <w:sz w:val="24"/>
        </w:rPr>
      </w:pPr>
      <w:r w:rsidRPr="00D94521">
        <w:rPr>
          <w:rFonts w:ascii="Arial" w:hAnsi="Arial" w:cs="Arial"/>
          <w:b/>
          <w:sz w:val="24"/>
        </w:rPr>
        <w:t>Öffnungszeiten</w:t>
      </w:r>
    </w:p>
    <w:p w14:paraId="56E3C16C" w14:textId="77777777" w:rsidR="00D94521" w:rsidRDefault="00D94521" w:rsidP="00D94521">
      <w:pPr>
        <w:spacing w:after="0"/>
        <w:jc w:val="center"/>
        <w:rPr>
          <w:rFonts w:ascii="Arial" w:hAnsi="Arial" w:cs="Arial"/>
          <w:b/>
          <w:sz w:val="24"/>
        </w:rPr>
      </w:pPr>
    </w:p>
    <w:p w14:paraId="7A802818" w14:textId="61BBCAD0" w:rsidR="00D94521" w:rsidRDefault="004455B8" w:rsidP="004455B8">
      <w:pPr>
        <w:pStyle w:val="Listenabsatz"/>
        <w:numPr>
          <w:ilvl w:val="0"/>
          <w:numId w:val="12"/>
        </w:numPr>
        <w:spacing w:after="0"/>
        <w:jc w:val="both"/>
        <w:rPr>
          <w:rFonts w:ascii="Arial" w:hAnsi="Arial" w:cs="Arial"/>
          <w:sz w:val="24"/>
        </w:rPr>
      </w:pPr>
      <w:r>
        <w:rPr>
          <w:rFonts w:ascii="Arial" w:hAnsi="Arial" w:cs="Arial"/>
          <w:sz w:val="24"/>
        </w:rPr>
        <w:t xml:space="preserve">Die Stadt Naumburg (Saale) legt die Öffnungszeiten </w:t>
      </w:r>
      <w:r w:rsidR="00A60ECE" w:rsidRPr="00A60ECE">
        <w:rPr>
          <w:rFonts w:ascii="Arial" w:hAnsi="Arial" w:cs="Arial"/>
          <w:strike/>
          <w:sz w:val="24"/>
          <w:highlight w:val="yellow"/>
        </w:rPr>
        <w:t>von bis zu 12 Stunden</w:t>
      </w:r>
      <w:r w:rsidR="00A60ECE">
        <w:rPr>
          <w:rFonts w:ascii="Arial" w:hAnsi="Arial" w:cs="Arial"/>
          <w:sz w:val="24"/>
        </w:rPr>
        <w:t xml:space="preserve"> </w:t>
      </w:r>
      <w:r>
        <w:rPr>
          <w:rFonts w:ascii="Arial" w:hAnsi="Arial" w:cs="Arial"/>
          <w:sz w:val="24"/>
        </w:rPr>
        <w:t>täglich (Montag bis Freitag) – je nach Bedarf – mit Zustimmung des Kuratoriums fest. Horte sind an Schultagen bis zu 6 Stunden geöffnet.</w:t>
      </w:r>
    </w:p>
    <w:p w14:paraId="218F1516" w14:textId="77777777" w:rsidR="004455B8" w:rsidRDefault="004455B8" w:rsidP="004455B8">
      <w:pPr>
        <w:spacing w:after="0"/>
        <w:jc w:val="both"/>
        <w:rPr>
          <w:rFonts w:ascii="Arial" w:hAnsi="Arial" w:cs="Arial"/>
          <w:sz w:val="24"/>
        </w:rPr>
      </w:pPr>
    </w:p>
    <w:p w14:paraId="77252750" w14:textId="1191DBA9" w:rsidR="004455B8" w:rsidRPr="00A60ECE" w:rsidRDefault="004455B8" w:rsidP="00804C33">
      <w:pPr>
        <w:pStyle w:val="Listenabsatz"/>
        <w:numPr>
          <w:ilvl w:val="0"/>
          <w:numId w:val="12"/>
        </w:numPr>
        <w:spacing w:after="0"/>
        <w:jc w:val="both"/>
        <w:rPr>
          <w:rFonts w:ascii="Arial" w:hAnsi="Arial" w:cs="Arial"/>
          <w:strike/>
          <w:sz w:val="24"/>
        </w:rPr>
      </w:pPr>
      <w:r w:rsidRPr="00A76B16">
        <w:rPr>
          <w:rFonts w:ascii="Arial" w:hAnsi="Arial" w:cs="Arial"/>
          <w:sz w:val="24"/>
        </w:rPr>
        <w:t>In Abstimmung mit den Kuratorien kann die Mehrzahl der städtischen Kindertageseinrichtungen während der Sommerferien für 15 Betriebstage geschlossen werden. Die Bekanntgabe der konkreten Schließzeit erfolgt bis 31. Dezember des Vorjahres.</w:t>
      </w:r>
      <w:r w:rsidR="00A60ECE">
        <w:rPr>
          <w:rFonts w:ascii="Arial" w:hAnsi="Arial" w:cs="Arial"/>
          <w:sz w:val="24"/>
        </w:rPr>
        <w:t xml:space="preserve"> </w:t>
      </w:r>
      <w:r w:rsidR="00A60ECE" w:rsidRPr="00A60ECE">
        <w:rPr>
          <w:rFonts w:ascii="Arial" w:hAnsi="Arial" w:cs="Arial"/>
          <w:strike/>
          <w:sz w:val="24"/>
          <w:highlight w:val="yellow"/>
        </w:rPr>
        <w:t>Es wird mindestens eine städtische Kindertageseinrichtung geöffnet, um den notwendigen Betreuungsbedarf zu gewährleisten.</w:t>
      </w:r>
      <w:r w:rsidRPr="00A60ECE">
        <w:rPr>
          <w:rFonts w:ascii="Arial" w:hAnsi="Arial" w:cs="Arial"/>
          <w:strike/>
          <w:sz w:val="24"/>
        </w:rPr>
        <w:t xml:space="preserve"> </w:t>
      </w:r>
    </w:p>
    <w:p w14:paraId="512A656B" w14:textId="03D5A327" w:rsidR="00A76B16" w:rsidRPr="00A76B16" w:rsidRDefault="00A76B16" w:rsidP="00A76B16">
      <w:pPr>
        <w:spacing w:after="0"/>
        <w:jc w:val="both"/>
        <w:rPr>
          <w:rFonts w:ascii="Arial" w:hAnsi="Arial" w:cs="Arial"/>
          <w:sz w:val="24"/>
        </w:rPr>
      </w:pPr>
    </w:p>
    <w:p w14:paraId="67622A10" w14:textId="77777777" w:rsidR="004455B8" w:rsidRDefault="004455B8" w:rsidP="004455B8">
      <w:pPr>
        <w:pStyle w:val="Listenabsatz"/>
        <w:numPr>
          <w:ilvl w:val="0"/>
          <w:numId w:val="12"/>
        </w:numPr>
        <w:spacing w:after="0"/>
        <w:jc w:val="both"/>
        <w:rPr>
          <w:rFonts w:ascii="Arial" w:hAnsi="Arial" w:cs="Arial"/>
          <w:sz w:val="24"/>
        </w:rPr>
      </w:pPr>
      <w:r>
        <w:rPr>
          <w:rFonts w:ascii="Arial" w:hAnsi="Arial" w:cs="Arial"/>
          <w:sz w:val="24"/>
        </w:rPr>
        <w:t xml:space="preserve">Die Kindertageseinrichtungen können zwischen Weihnachten/Neujahr jeden Jahres und an Brückentagen geschlossen werden. Die Stadt Naumburg (Saale) ist ebenfalls berechtigt, die Kindertageseinrichtungen zeitweilig zu schließen, z.B. falls die Aufsicht und die Betreuung der Kinder nicht gewährleistet ist bzw. nach Anordnung des Gesundheitsamtes oder anderer Behörden. </w:t>
      </w:r>
    </w:p>
    <w:p w14:paraId="3BF48759" w14:textId="77777777" w:rsidR="004455B8" w:rsidRPr="004455B8" w:rsidRDefault="004455B8" w:rsidP="004455B8">
      <w:pPr>
        <w:pStyle w:val="Listenabsatz"/>
        <w:rPr>
          <w:rFonts w:ascii="Arial" w:hAnsi="Arial" w:cs="Arial"/>
          <w:sz w:val="24"/>
        </w:rPr>
      </w:pPr>
    </w:p>
    <w:p w14:paraId="2EF92B83" w14:textId="77777777" w:rsidR="004455B8" w:rsidRDefault="004455B8" w:rsidP="004455B8">
      <w:pPr>
        <w:pStyle w:val="Listenabsatz"/>
        <w:numPr>
          <w:ilvl w:val="0"/>
          <w:numId w:val="12"/>
        </w:numPr>
        <w:spacing w:after="0"/>
        <w:jc w:val="both"/>
        <w:rPr>
          <w:rFonts w:ascii="Arial" w:hAnsi="Arial" w:cs="Arial"/>
          <w:sz w:val="24"/>
        </w:rPr>
      </w:pPr>
      <w:r>
        <w:rPr>
          <w:rFonts w:ascii="Arial" w:hAnsi="Arial" w:cs="Arial"/>
          <w:sz w:val="24"/>
        </w:rPr>
        <w:t xml:space="preserve">Werden die Kinder von den jeweiligen Berechtigten nicht innerhalb von zwei Stunden nach Beendigung der regulären Betreuungszeit abgeholt und liegt keine schriftliche Verfügung der Eltern/Sorgeberechtigten zur Vorgehensweise in diesem speziellen Fall vor bzw. bleibt dieses erfolglos, regelt das Betreuungspersonal die weitere Betreuung des Kindes. </w:t>
      </w:r>
    </w:p>
    <w:p w14:paraId="280713B0" w14:textId="77777777" w:rsidR="004455B8" w:rsidRPr="004455B8" w:rsidRDefault="004455B8" w:rsidP="004455B8">
      <w:pPr>
        <w:pStyle w:val="Listenabsatz"/>
        <w:rPr>
          <w:rFonts w:ascii="Arial" w:hAnsi="Arial" w:cs="Arial"/>
          <w:sz w:val="24"/>
        </w:rPr>
      </w:pPr>
    </w:p>
    <w:p w14:paraId="328B0B46" w14:textId="77777777" w:rsidR="004455B8" w:rsidRPr="004455B8" w:rsidRDefault="004455B8" w:rsidP="004455B8">
      <w:pPr>
        <w:spacing w:after="0"/>
        <w:jc w:val="center"/>
        <w:rPr>
          <w:rFonts w:ascii="Arial" w:hAnsi="Arial" w:cs="Arial"/>
          <w:b/>
          <w:sz w:val="24"/>
        </w:rPr>
      </w:pPr>
      <w:r w:rsidRPr="004455B8">
        <w:rPr>
          <w:rFonts w:ascii="Arial" w:hAnsi="Arial" w:cs="Arial"/>
          <w:b/>
          <w:sz w:val="24"/>
        </w:rPr>
        <w:t>§ 8</w:t>
      </w:r>
    </w:p>
    <w:p w14:paraId="1B3C4915" w14:textId="77777777" w:rsidR="004455B8" w:rsidRDefault="004455B8" w:rsidP="004455B8">
      <w:pPr>
        <w:spacing w:after="0"/>
        <w:jc w:val="center"/>
        <w:rPr>
          <w:rFonts w:ascii="Arial" w:hAnsi="Arial" w:cs="Arial"/>
          <w:b/>
          <w:sz w:val="24"/>
        </w:rPr>
      </w:pPr>
      <w:r w:rsidRPr="004455B8">
        <w:rPr>
          <w:rFonts w:ascii="Arial" w:hAnsi="Arial" w:cs="Arial"/>
          <w:b/>
          <w:sz w:val="24"/>
        </w:rPr>
        <w:t>Kostenbeiträge</w:t>
      </w:r>
    </w:p>
    <w:p w14:paraId="72CC7D7F" w14:textId="77777777" w:rsidR="004455B8" w:rsidRDefault="004455B8" w:rsidP="004455B8">
      <w:pPr>
        <w:spacing w:after="0"/>
        <w:jc w:val="center"/>
        <w:rPr>
          <w:rFonts w:ascii="Arial" w:hAnsi="Arial" w:cs="Arial"/>
          <w:b/>
          <w:sz w:val="24"/>
        </w:rPr>
      </w:pPr>
    </w:p>
    <w:p w14:paraId="29F76D4B" w14:textId="77777777" w:rsidR="004455B8" w:rsidRDefault="004455B8" w:rsidP="004455B8">
      <w:pPr>
        <w:pStyle w:val="Listenabsatz"/>
        <w:numPr>
          <w:ilvl w:val="0"/>
          <w:numId w:val="13"/>
        </w:numPr>
        <w:spacing w:after="0"/>
        <w:jc w:val="both"/>
        <w:rPr>
          <w:rFonts w:ascii="Arial" w:hAnsi="Arial" w:cs="Arial"/>
          <w:sz w:val="24"/>
        </w:rPr>
      </w:pPr>
      <w:r>
        <w:rPr>
          <w:rFonts w:ascii="Arial" w:hAnsi="Arial" w:cs="Arial"/>
          <w:sz w:val="24"/>
        </w:rPr>
        <w:t xml:space="preserve">Zur anteiligen Deckung der Kosten für die Unterhaltung der Kindertageseinrichtung erhebt die Stadt Naumburg (Saale) gem. § 13 </w:t>
      </w:r>
      <w:proofErr w:type="spellStart"/>
      <w:r>
        <w:rPr>
          <w:rFonts w:ascii="Arial" w:hAnsi="Arial" w:cs="Arial"/>
          <w:sz w:val="24"/>
        </w:rPr>
        <w:t>KiFöG</w:t>
      </w:r>
      <w:proofErr w:type="spellEnd"/>
      <w:r>
        <w:rPr>
          <w:rFonts w:ascii="Arial" w:hAnsi="Arial" w:cs="Arial"/>
          <w:sz w:val="24"/>
        </w:rPr>
        <w:t xml:space="preserve"> LSA von den Eltern/Sorgeberechtigten Kostenbeiträge. Diese werden nach Maßgabe </w:t>
      </w:r>
      <w:r w:rsidRPr="00A60ECE">
        <w:rPr>
          <w:rFonts w:ascii="Arial" w:hAnsi="Arial" w:cs="Arial"/>
          <w:sz w:val="24"/>
          <w:highlight w:val="yellow"/>
        </w:rPr>
        <w:t>der Satzung über die Erhebung von Kostenbeiträgen nach dem Gesetz zur Förderung und Betreuung von Kindern in Tageseinrichtungen und Tagespflege in der Stadt Naumburg (Saale)</w:t>
      </w:r>
      <w:r w:rsidR="00FD7562" w:rsidRPr="00A60ECE">
        <w:rPr>
          <w:rFonts w:ascii="Arial" w:hAnsi="Arial" w:cs="Arial"/>
          <w:sz w:val="24"/>
          <w:highlight w:val="yellow"/>
        </w:rPr>
        <w:t xml:space="preserve"> – Kostenbeitragssatzung –</w:t>
      </w:r>
      <w:r w:rsidR="00FD7562">
        <w:rPr>
          <w:rFonts w:ascii="Arial" w:hAnsi="Arial" w:cs="Arial"/>
          <w:sz w:val="24"/>
        </w:rPr>
        <w:t xml:space="preserve"> erhoben.</w:t>
      </w:r>
      <w:r>
        <w:rPr>
          <w:rFonts w:ascii="Arial" w:hAnsi="Arial" w:cs="Arial"/>
          <w:sz w:val="24"/>
        </w:rPr>
        <w:t xml:space="preserve"> </w:t>
      </w:r>
      <w:r w:rsidR="00FD7562">
        <w:rPr>
          <w:rFonts w:ascii="Arial" w:hAnsi="Arial" w:cs="Arial"/>
          <w:sz w:val="24"/>
        </w:rPr>
        <w:t xml:space="preserve"> </w:t>
      </w:r>
    </w:p>
    <w:p w14:paraId="1428AF57" w14:textId="77777777" w:rsidR="00FD7562" w:rsidRDefault="00FD7562" w:rsidP="00FD7562">
      <w:pPr>
        <w:spacing w:after="0"/>
        <w:jc w:val="both"/>
        <w:rPr>
          <w:rFonts w:ascii="Arial" w:hAnsi="Arial" w:cs="Arial"/>
          <w:sz w:val="24"/>
        </w:rPr>
      </w:pPr>
    </w:p>
    <w:p w14:paraId="77DB4EF4" w14:textId="77777777" w:rsidR="00FD7562" w:rsidRPr="00FD7562" w:rsidRDefault="00FD7562" w:rsidP="00FD7562">
      <w:pPr>
        <w:spacing w:after="0"/>
        <w:jc w:val="center"/>
        <w:rPr>
          <w:rFonts w:ascii="Arial" w:hAnsi="Arial" w:cs="Arial"/>
          <w:b/>
          <w:sz w:val="24"/>
        </w:rPr>
      </w:pPr>
      <w:r w:rsidRPr="00FD7562">
        <w:rPr>
          <w:rFonts w:ascii="Arial" w:hAnsi="Arial" w:cs="Arial"/>
          <w:b/>
          <w:sz w:val="24"/>
        </w:rPr>
        <w:t>§ 9</w:t>
      </w:r>
    </w:p>
    <w:p w14:paraId="3370E93E" w14:textId="77777777" w:rsidR="00FD7562" w:rsidRDefault="00FD7562" w:rsidP="00FD7562">
      <w:pPr>
        <w:spacing w:after="0"/>
        <w:jc w:val="center"/>
        <w:rPr>
          <w:rFonts w:ascii="Arial" w:hAnsi="Arial" w:cs="Arial"/>
          <w:b/>
          <w:sz w:val="24"/>
        </w:rPr>
      </w:pPr>
      <w:r w:rsidRPr="00FD7562">
        <w:rPr>
          <w:rFonts w:ascii="Arial" w:hAnsi="Arial" w:cs="Arial"/>
          <w:b/>
          <w:sz w:val="24"/>
        </w:rPr>
        <w:t>Überschreitung der Betreuungszeiten</w:t>
      </w:r>
    </w:p>
    <w:p w14:paraId="0DB0BA15" w14:textId="77777777" w:rsidR="00FD7562" w:rsidRDefault="00FD7562" w:rsidP="00FD7562">
      <w:pPr>
        <w:spacing w:after="0"/>
        <w:jc w:val="center"/>
        <w:rPr>
          <w:rFonts w:ascii="Arial" w:hAnsi="Arial" w:cs="Arial"/>
          <w:b/>
          <w:sz w:val="24"/>
        </w:rPr>
      </w:pPr>
    </w:p>
    <w:p w14:paraId="4FDF60D7" w14:textId="77777777" w:rsidR="00FD7562" w:rsidRDefault="00FD7562" w:rsidP="00FD7562">
      <w:pPr>
        <w:pStyle w:val="Listenabsatz"/>
        <w:numPr>
          <w:ilvl w:val="0"/>
          <w:numId w:val="14"/>
        </w:numPr>
        <w:spacing w:after="0"/>
        <w:jc w:val="both"/>
        <w:rPr>
          <w:rFonts w:ascii="Arial" w:hAnsi="Arial" w:cs="Arial"/>
          <w:sz w:val="24"/>
        </w:rPr>
      </w:pPr>
      <w:r>
        <w:rPr>
          <w:rFonts w:ascii="Arial" w:hAnsi="Arial" w:cs="Arial"/>
          <w:sz w:val="24"/>
        </w:rPr>
        <w:t>Die Eltern/Sorgeberechtigten sind verpflichtet, die vereinbarte Betreuungszeit im Rahmen der Öffnungszeiten der Kindertageseinrichtung einzuhalten. Bei der vereinbarten Betreuungszeit handelt es sich um eine tägliche Maximalbetreuungszeit.</w:t>
      </w:r>
    </w:p>
    <w:p w14:paraId="4792EE33" w14:textId="77777777" w:rsidR="00FD7562" w:rsidRDefault="00FD7562" w:rsidP="00FD7562">
      <w:pPr>
        <w:spacing w:after="0"/>
        <w:jc w:val="both"/>
        <w:rPr>
          <w:rFonts w:ascii="Arial" w:hAnsi="Arial" w:cs="Arial"/>
          <w:sz w:val="24"/>
        </w:rPr>
      </w:pPr>
    </w:p>
    <w:p w14:paraId="6AC8E90D" w14:textId="77777777" w:rsidR="00FD7562" w:rsidRDefault="00FD7562" w:rsidP="00FD7562">
      <w:pPr>
        <w:pStyle w:val="Listenabsatz"/>
        <w:numPr>
          <w:ilvl w:val="0"/>
          <w:numId w:val="14"/>
        </w:numPr>
        <w:spacing w:after="0"/>
        <w:jc w:val="both"/>
        <w:rPr>
          <w:rFonts w:ascii="Arial" w:hAnsi="Arial" w:cs="Arial"/>
          <w:sz w:val="24"/>
        </w:rPr>
      </w:pPr>
      <w:r>
        <w:rPr>
          <w:rFonts w:ascii="Arial" w:hAnsi="Arial" w:cs="Arial"/>
          <w:sz w:val="24"/>
        </w:rPr>
        <w:lastRenderedPageBreak/>
        <w:t>Wird die vereinbarte Betreuungszeit wiederholt überschritten, werden die Eltern mit der nächsthöheren Betreuungsstunde veranlagt.</w:t>
      </w:r>
    </w:p>
    <w:p w14:paraId="38A17F59" w14:textId="77777777" w:rsidR="00FD7562" w:rsidRPr="00FD7562" w:rsidRDefault="00FD7562" w:rsidP="00FD7562">
      <w:pPr>
        <w:pStyle w:val="Listenabsatz"/>
        <w:rPr>
          <w:rFonts w:ascii="Arial" w:hAnsi="Arial" w:cs="Arial"/>
          <w:sz w:val="24"/>
        </w:rPr>
      </w:pPr>
    </w:p>
    <w:p w14:paraId="269F5B44" w14:textId="44C3BA0B" w:rsidR="00FD7562" w:rsidRDefault="00FD7562" w:rsidP="00FD7562">
      <w:pPr>
        <w:pStyle w:val="Listenabsatz"/>
        <w:numPr>
          <w:ilvl w:val="0"/>
          <w:numId w:val="14"/>
        </w:numPr>
        <w:spacing w:after="0"/>
        <w:jc w:val="both"/>
        <w:rPr>
          <w:rFonts w:ascii="Arial" w:hAnsi="Arial" w:cs="Arial"/>
          <w:sz w:val="24"/>
        </w:rPr>
      </w:pPr>
      <w:r>
        <w:rPr>
          <w:rFonts w:ascii="Arial" w:hAnsi="Arial" w:cs="Arial"/>
          <w:sz w:val="24"/>
        </w:rPr>
        <w:t>Muss eine Kindertageseinrichtung über die Schließzeit hinaus geöffnet bleiben, weil ein Kind nicht rechtzeitig abgeholt wurde, werden den Eltern/Sorgeberechtigten grundsätzlich je angefangene Stunde 25 Euro in Rechnung gestellt.</w:t>
      </w:r>
    </w:p>
    <w:p w14:paraId="4A7D02B0" w14:textId="77777777" w:rsidR="00FD7562" w:rsidRPr="00FD7562" w:rsidRDefault="00FD7562" w:rsidP="00FD7562">
      <w:pPr>
        <w:pStyle w:val="Listenabsatz"/>
        <w:rPr>
          <w:rFonts w:ascii="Arial" w:hAnsi="Arial" w:cs="Arial"/>
          <w:sz w:val="24"/>
        </w:rPr>
      </w:pPr>
    </w:p>
    <w:p w14:paraId="38DD029D" w14:textId="77777777" w:rsidR="00FD7562" w:rsidRPr="00FD7562" w:rsidRDefault="00FD7562" w:rsidP="00FD7562">
      <w:pPr>
        <w:spacing w:after="0"/>
        <w:jc w:val="center"/>
        <w:rPr>
          <w:rFonts w:ascii="Arial" w:hAnsi="Arial" w:cs="Arial"/>
          <w:b/>
          <w:sz w:val="24"/>
        </w:rPr>
      </w:pPr>
      <w:r w:rsidRPr="00FD7562">
        <w:rPr>
          <w:rFonts w:ascii="Arial" w:hAnsi="Arial" w:cs="Arial"/>
          <w:b/>
          <w:sz w:val="24"/>
        </w:rPr>
        <w:t>§ 10</w:t>
      </w:r>
    </w:p>
    <w:p w14:paraId="11BA115D" w14:textId="77777777" w:rsidR="00FD7562" w:rsidRDefault="00FD7562" w:rsidP="00FD7562">
      <w:pPr>
        <w:spacing w:after="0"/>
        <w:jc w:val="center"/>
        <w:rPr>
          <w:rFonts w:ascii="Arial" w:hAnsi="Arial" w:cs="Arial"/>
          <w:b/>
          <w:sz w:val="24"/>
        </w:rPr>
      </w:pPr>
      <w:r w:rsidRPr="00FD7562">
        <w:rPr>
          <w:rFonts w:ascii="Arial" w:hAnsi="Arial" w:cs="Arial"/>
          <w:b/>
          <w:sz w:val="24"/>
        </w:rPr>
        <w:t>Beitragspflicht</w:t>
      </w:r>
    </w:p>
    <w:p w14:paraId="2A38C579" w14:textId="77777777" w:rsidR="00FD7562" w:rsidRDefault="00FD7562" w:rsidP="00FD7562">
      <w:pPr>
        <w:spacing w:after="0"/>
        <w:jc w:val="center"/>
        <w:rPr>
          <w:rFonts w:ascii="Arial" w:hAnsi="Arial" w:cs="Arial"/>
          <w:b/>
          <w:sz w:val="24"/>
        </w:rPr>
      </w:pPr>
    </w:p>
    <w:p w14:paraId="5EFC7EA2" w14:textId="77777777" w:rsidR="00FD7562" w:rsidRDefault="00FD7562" w:rsidP="00CA17E0">
      <w:pPr>
        <w:pStyle w:val="Listenabsatz"/>
        <w:numPr>
          <w:ilvl w:val="0"/>
          <w:numId w:val="15"/>
        </w:numPr>
        <w:spacing w:after="0"/>
        <w:jc w:val="both"/>
        <w:rPr>
          <w:rFonts w:ascii="Arial" w:hAnsi="Arial" w:cs="Arial"/>
          <w:sz w:val="24"/>
        </w:rPr>
      </w:pPr>
      <w:r w:rsidRPr="00FD7562">
        <w:rPr>
          <w:rFonts w:ascii="Arial" w:hAnsi="Arial" w:cs="Arial"/>
          <w:sz w:val="24"/>
        </w:rPr>
        <w:t>Die Beitragspflicht besteht für die Dauer der Aufnahme</w:t>
      </w:r>
      <w:r>
        <w:rPr>
          <w:rFonts w:ascii="Arial" w:hAnsi="Arial" w:cs="Arial"/>
          <w:sz w:val="24"/>
        </w:rPr>
        <w:t xml:space="preserve">. </w:t>
      </w:r>
    </w:p>
    <w:p w14:paraId="1792F83A" w14:textId="77777777" w:rsidR="00FD7562" w:rsidRDefault="00FD7562" w:rsidP="00FD7562">
      <w:pPr>
        <w:spacing w:after="0"/>
        <w:ind w:left="360"/>
        <w:jc w:val="both"/>
        <w:rPr>
          <w:rFonts w:ascii="Arial" w:hAnsi="Arial" w:cs="Arial"/>
          <w:sz w:val="24"/>
        </w:rPr>
      </w:pPr>
    </w:p>
    <w:p w14:paraId="7C4987B5" w14:textId="77777777" w:rsidR="00FD7562" w:rsidRDefault="00FD7562" w:rsidP="00FD7562">
      <w:pPr>
        <w:pStyle w:val="Listenabsatz"/>
        <w:numPr>
          <w:ilvl w:val="0"/>
          <w:numId w:val="15"/>
        </w:numPr>
        <w:spacing w:after="0"/>
        <w:jc w:val="both"/>
        <w:rPr>
          <w:rFonts w:ascii="Arial" w:hAnsi="Arial" w:cs="Arial"/>
          <w:sz w:val="24"/>
        </w:rPr>
      </w:pPr>
      <w:r>
        <w:rPr>
          <w:rFonts w:ascii="Arial" w:hAnsi="Arial" w:cs="Arial"/>
          <w:sz w:val="24"/>
        </w:rPr>
        <w:t>Die Beitragspflicht bleibt auch dann in voller Höhe bestehen, wenn</w:t>
      </w:r>
    </w:p>
    <w:p w14:paraId="2BE82543" w14:textId="77777777" w:rsidR="00FD7562" w:rsidRPr="00FD7562" w:rsidRDefault="00FD7562" w:rsidP="00FD7562">
      <w:pPr>
        <w:pStyle w:val="Listenabsatz"/>
        <w:rPr>
          <w:rFonts w:ascii="Arial" w:hAnsi="Arial" w:cs="Arial"/>
          <w:sz w:val="24"/>
        </w:rPr>
      </w:pPr>
    </w:p>
    <w:p w14:paraId="03EA5495" w14:textId="77777777" w:rsidR="00FD7562" w:rsidRDefault="00FD7562" w:rsidP="00B66CFD">
      <w:pPr>
        <w:pStyle w:val="Listenabsatz"/>
        <w:numPr>
          <w:ilvl w:val="0"/>
          <w:numId w:val="20"/>
        </w:numPr>
        <w:spacing w:after="0"/>
        <w:jc w:val="both"/>
        <w:rPr>
          <w:rFonts w:ascii="Arial" w:hAnsi="Arial" w:cs="Arial"/>
          <w:sz w:val="24"/>
        </w:rPr>
      </w:pPr>
      <w:r>
        <w:rPr>
          <w:rFonts w:ascii="Arial" w:hAnsi="Arial" w:cs="Arial"/>
          <w:sz w:val="24"/>
        </w:rPr>
        <w:t>ein Kind der Einrichtung vorrübergehend fernbleibt,</w:t>
      </w:r>
    </w:p>
    <w:p w14:paraId="4FBB986B" w14:textId="77777777" w:rsidR="00FD7562" w:rsidRDefault="00FD7562" w:rsidP="00B66CFD">
      <w:pPr>
        <w:pStyle w:val="Listenabsatz"/>
        <w:numPr>
          <w:ilvl w:val="0"/>
          <w:numId w:val="20"/>
        </w:numPr>
        <w:spacing w:after="0"/>
        <w:jc w:val="both"/>
        <w:rPr>
          <w:rFonts w:ascii="Arial" w:hAnsi="Arial" w:cs="Arial"/>
          <w:sz w:val="24"/>
        </w:rPr>
      </w:pPr>
      <w:r>
        <w:rPr>
          <w:rFonts w:ascii="Arial" w:hAnsi="Arial" w:cs="Arial"/>
          <w:sz w:val="24"/>
        </w:rPr>
        <w:t>die Kindertageseinrichtung nach § 7 Abs. 2 und 3 dieser Satzung schließt.</w:t>
      </w:r>
    </w:p>
    <w:p w14:paraId="6AD314DD" w14:textId="77777777" w:rsidR="00FD7562" w:rsidRDefault="00FD7562" w:rsidP="00FD7562">
      <w:pPr>
        <w:spacing w:after="0"/>
        <w:jc w:val="both"/>
        <w:rPr>
          <w:rFonts w:ascii="Arial" w:hAnsi="Arial" w:cs="Arial"/>
          <w:sz w:val="24"/>
        </w:rPr>
      </w:pPr>
    </w:p>
    <w:p w14:paraId="3ED453E0" w14:textId="77777777" w:rsidR="00FD7562" w:rsidRPr="00FD7562" w:rsidRDefault="00FD7562" w:rsidP="00FD7562">
      <w:pPr>
        <w:spacing w:after="0"/>
        <w:jc w:val="center"/>
        <w:rPr>
          <w:rFonts w:ascii="Arial" w:hAnsi="Arial" w:cs="Arial"/>
          <w:b/>
          <w:sz w:val="24"/>
        </w:rPr>
      </w:pPr>
      <w:r w:rsidRPr="00FD7562">
        <w:rPr>
          <w:rFonts w:ascii="Arial" w:hAnsi="Arial" w:cs="Arial"/>
          <w:b/>
          <w:sz w:val="24"/>
        </w:rPr>
        <w:t>§ 11</w:t>
      </w:r>
    </w:p>
    <w:p w14:paraId="72A2A04C" w14:textId="77777777" w:rsidR="00FD7562" w:rsidRDefault="00FD7562" w:rsidP="00FD7562">
      <w:pPr>
        <w:spacing w:after="0"/>
        <w:jc w:val="center"/>
        <w:rPr>
          <w:rFonts w:ascii="Arial" w:hAnsi="Arial" w:cs="Arial"/>
          <w:b/>
          <w:sz w:val="24"/>
        </w:rPr>
      </w:pPr>
      <w:r w:rsidRPr="00FD7562">
        <w:rPr>
          <w:rFonts w:ascii="Arial" w:hAnsi="Arial" w:cs="Arial"/>
          <w:b/>
          <w:sz w:val="24"/>
        </w:rPr>
        <w:t>Aufsichtspflicht</w:t>
      </w:r>
    </w:p>
    <w:p w14:paraId="63EC8156" w14:textId="77777777" w:rsidR="00FD7562" w:rsidRDefault="00FD7562" w:rsidP="00FD7562">
      <w:pPr>
        <w:spacing w:after="0"/>
        <w:jc w:val="center"/>
        <w:rPr>
          <w:rFonts w:ascii="Arial" w:hAnsi="Arial" w:cs="Arial"/>
          <w:b/>
          <w:sz w:val="24"/>
        </w:rPr>
      </w:pPr>
    </w:p>
    <w:p w14:paraId="032AB8A8" w14:textId="77777777" w:rsidR="00FD7562" w:rsidRDefault="00FD7562" w:rsidP="00FD7562">
      <w:pPr>
        <w:pStyle w:val="Listenabsatz"/>
        <w:numPr>
          <w:ilvl w:val="0"/>
          <w:numId w:val="16"/>
        </w:numPr>
        <w:spacing w:after="0"/>
        <w:jc w:val="both"/>
        <w:rPr>
          <w:rFonts w:ascii="Arial" w:hAnsi="Arial" w:cs="Arial"/>
          <w:sz w:val="24"/>
        </w:rPr>
      </w:pPr>
      <w:r>
        <w:rPr>
          <w:rFonts w:ascii="Arial" w:hAnsi="Arial" w:cs="Arial"/>
          <w:sz w:val="24"/>
        </w:rPr>
        <w:t>Die Berechtigten übergeben die Kinder zu Beginn der Betreuungszeit dem pädagogischen Personal.</w:t>
      </w:r>
    </w:p>
    <w:p w14:paraId="18FAB48A" w14:textId="77777777" w:rsidR="00FD7562" w:rsidRDefault="00FD7562" w:rsidP="00FD7562">
      <w:pPr>
        <w:spacing w:after="0"/>
        <w:jc w:val="both"/>
        <w:rPr>
          <w:rFonts w:ascii="Arial" w:hAnsi="Arial" w:cs="Arial"/>
          <w:sz w:val="24"/>
        </w:rPr>
      </w:pPr>
    </w:p>
    <w:p w14:paraId="64ECCBC1" w14:textId="77777777" w:rsidR="00FD7562" w:rsidRDefault="00FD7562" w:rsidP="00FD7562">
      <w:pPr>
        <w:pStyle w:val="Listenabsatz"/>
        <w:numPr>
          <w:ilvl w:val="0"/>
          <w:numId w:val="16"/>
        </w:numPr>
        <w:spacing w:after="0"/>
        <w:jc w:val="both"/>
        <w:rPr>
          <w:rFonts w:ascii="Arial" w:hAnsi="Arial" w:cs="Arial"/>
          <w:sz w:val="24"/>
        </w:rPr>
      </w:pPr>
      <w:r>
        <w:rPr>
          <w:rFonts w:ascii="Arial" w:hAnsi="Arial" w:cs="Arial"/>
          <w:sz w:val="24"/>
        </w:rPr>
        <w:t xml:space="preserve">Die Aufsicht des pädagogischen Personals beginnt mit der Übernahme der Kinder auf dem Grundstück der Kindertageseinrichtung und endet mit der Übergabe der Kinder an die Berechtigten. </w:t>
      </w:r>
    </w:p>
    <w:p w14:paraId="6B518FBD" w14:textId="77777777" w:rsidR="00FD7562" w:rsidRPr="00FD7562" w:rsidRDefault="00FD7562" w:rsidP="00FD7562">
      <w:pPr>
        <w:pStyle w:val="Listenabsatz"/>
        <w:rPr>
          <w:rFonts w:ascii="Arial" w:hAnsi="Arial" w:cs="Arial"/>
          <w:sz w:val="24"/>
        </w:rPr>
      </w:pPr>
    </w:p>
    <w:p w14:paraId="330443B1" w14:textId="77777777" w:rsidR="00FD7562" w:rsidRDefault="00FD7562" w:rsidP="00FD7562">
      <w:pPr>
        <w:pStyle w:val="Listenabsatz"/>
        <w:numPr>
          <w:ilvl w:val="0"/>
          <w:numId w:val="16"/>
        </w:numPr>
        <w:spacing w:after="0"/>
        <w:jc w:val="both"/>
        <w:rPr>
          <w:rFonts w:ascii="Arial" w:hAnsi="Arial" w:cs="Arial"/>
          <w:sz w:val="24"/>
        </w:rPr>
      </w:pPr>
      <w:r>
        <w:rPr>
          <w:rFonts w:ascii="Arial" w:hAnsi="Arial" w:cs="Arial"/>
          <w:sz w:val="24"/>
        </w:rPr>
        <w:t xml:space="preserve">Einer </w:t>
      </w:r>
      <w:r w:rsidRPr="00FD7562">
        <w:rPr>
          <w:rFonts w:ascii="Arial" w:hAnsi="Arial" w:cs="Arial"/>
          <w:sz w:val="24"/>
          <w:u w:val="single"/>
        </w:rPr>
        <w:t>schriftlichen</w:t>
      </w:r>
      <w:r>
        <w:rPr>
          <w:rFonts w:ascii="Arial" w:hAnsi="Arial" w:cs="Arial"/>
          <w:sz w:val="24"/>
        </w:rPr>
        <w:t xml:space="preserve"> Erklärung durch die Eltern/Sorgeberechtigten gegenüber der Leitung der Kindertageseinrichtung bedarf es, wenn </w:t>
      </w:r>
    </w:p>
    <w:p w14:paraId="45A5A4DB" w14:textId="77777777" w:rsidR="00FD7562" w:rsidRPr="00FD7562" w:rsidRDefault="00FD7562" w:rsidP="00FD7562">
      <w:pPr>
        <w:pStyle w:val="Listenabsatz"/>
        <w:rPr>
          <w:rFonts w:ascii="Arial" w:hAnsi="Arial" w:cs="Arial"/>
          <w:sz w:val="24"/>
        </w:rPr>
      </w:pPr>
    </w:p>
    <w:p w14:paraId="7EB2514D" w14:textId="77777777" w:rsidR="00FD7562" w:rsidRDefault="00FD7562" w:rsidP="00B66CFD">
      <w:pPr>
        <w:pStyle w:val="Listenabsatz"/>
        <w:numPr>
          <w:ilvl w:val="0"/>
          <w:numId w:val="21"/>
        </w:numPr>
        <w:spacing w:after="0"/>
        <w:jc w:val="both"/>
        <w:rPr>
          <w:rFonts w:ascii="Arial" w:hAnsi="Arial" w:cs="Arial"/>
          <w:sz w:val="24"/>
        </w:rPr>
      </w:pPr>
      <w:r>
        <w:rPr>
          <w:rFonts w:ascii="Arial" w:hAnsi="Arial" w:cs="Arial"/>
          <w:sz w:val="24"/>
        </w:rPr>
        <w:t>Kinder die Einrichtung freiwillig verlassen oder den Heimweg allein antreten dürfen,</w:t>
      </w:r>
    </w:p>
    <w:p w14:paraId="19E5FED2" w14:textId="77777777" w:rsidR="00FD7562" w:rsidRDefault="00FD7562" w:rsidP="00B66CFD">
      <w:pPr>
        <w:pStyle w:val="Listenabsatz"/>
        <w:numPr>
          <w:ilvl w:val="0"/>
          <w:numId w:val="21"/>
        </w:numPr>
        <w:spacing w:after="0"/>
        <w:jc w:val="both"/>
        <w:rPr>
          <w:rFonts w:ascii="Arial" w:hAnsi="Arial" w:cs="Arial"/>
          <w:sz w:val="24"/>
        </w:rPr>
      </w:pPr>
      <w:r>
        <w:rPr>
          <w:rFonts w:ascii="Arial" w:hAnsi="Arial" w:cs="Arial"/>
          <w:sz w:val="24"/>
        </w:rPr>
        <w:t>andere Personen zur Abholung berechtigt sind,</w:t>
      </w:r>
    </w:p>
    <w:p w14:paraId="276D7DE8" w14:textId="77777777" w:rsidR="00B66CFD" w:rsidRDefault="00FD7562" w:rsidP="00B66CFD">
      <w:pPr>
        <w:pStyle w:val="Listenabsatz"/>
        <w:numPr>
          <w:ilvl w:val="0"/>
          <w:numId w:val="21"/>
        </w:numPr>
        <w:spacing w:after="0"/>
        <w:jc w:val="both"/>
        <w:rPr>
          <w:rFonts w:ascii="Arial" w:hAnsi="Arial" w:cs="Arial"/>
          <w:sz w:val="24"/>
        </w:rPr>
      </w:pPr>
      <w:r>
        <w:rPr>
          <w:rFonts w:ascii="Arial" w:hAnsi="Arial" w:cs="Arial"/>
          <w:sz w:val="24"/>
        </w:rPr>
        <w:t xml:space="preserve">wenn ein Elternteil nicht zur Abholung berechtigt ist und </w:t>
      </w:r>
    </w:p>
    <w:p w14:paraId="2E83E8ED" w14:textId="77777777" w:rsidR="00CB15B6" w:rsidRDefault="00FD7562" w:rsidP="00B66CFD">
      <w:pPr>
        <w:pStyle w:val="Listenabsatz"/>
        <w:numPr>
          <w:ilvl w:val="0"/>
          <w:numId w:val="21"/>
        </w:numPr>
        <w:spacing w:after="0"/>
        <w:jc w:val="both"/>
        <w:rPr>
          <w:rFonts w:ascii="Arial" w:hAnsi="Arial" w:cs="Arial"/>
          <w:sz w:val="24"/>
        </w:rPr>
      </w:pPr>
      <w:r>
        <w:rPr>
          <w:rFonts w:ascii="Arial" w:hAnsi="Arial" w:cs="Arial"/>
          <w:sz w:val="24"/>
        </w:rPr>
        <w:t>die Erklärung widerrufen</w:t>
      </w:r>
      <w:r w:rsidR="00CB15B6">
        <w:rPr>
          <w:rFonts w:ascii="Arial" w:hAnsi="Arial" w:cs="Arial"/>
          <w:sz w:val="24"/>
        </w:rPr>
        <w:t xml:space="preserve"> werden.</w:t>
      </w:r>
    </w:p>
    <w:p w14:paraId="158B960E" w14:textId="77777777" w:rsidR="00CB15B6" w:rsidRDefault="00CB15B6" w:rsidP="00CB15B6">
      <w:pPr>
        <w:pStyle w:val="Listenabsatz"/>
        <w:spacing w:after="0"/>
        <w:ind w:left="1080"/>
        <w:jc w:val="both"/>
        <w:rPr>
          <w:rFonts w:ascii="Arial" w:hAnsi="Arial" w:cs="Arial"/>
          <w:sz w:val="24"/>
        </w:rPr>
      </w:pPr>
    </w:p>
    <w:p w14:paraId="27085547" w14:textId="77777777" w:rsidR="00CB15B6" w:rsidRPr="00A60ECE" w:rsidRDefault="00CB15B6" w:rsidP="009036FC">
      <w:pPr>
        <w:pStyle w:val="Listenabsatz"/>
        <w:numPr>
          <w:ilvl w:val="0"/>
          <w:numId w:val="16"/>
        </w:numPr>
        <w:spacing w:after="0"/>
        <w:jc w:val="both"/>
        <w:rPr>
          <w:rFonts w:ascii="Arial" w:hAnsi="Arial" w:cs="Arial"/>
          <w:sz w:val="24"/>
          <w:highlight w:val="yellow"/>
        </w:rPr>
      </w:pPr>
      <w:r w:rsidRPr="009036FC">
        <w:rPr>
          <w:rFonts w:ascii="Arial" w:hAnsi="Arial" w:cs="Arial"/>
          <w:sz w:val="24"/>
        </w:rPr>
        <w:t xml:space="preserve">Berechtigte </w:t>
      </w:r>
      <w:proofErr w:type="spellStart"/>
      <w:r w:rsidRPr="009036FC">
        <w:rPr>
          <w:rFonts w:ascii="Arial" w:hAnsi="Arial" w:cs="Arial"/>
          <w:sz w:val="24"/>
        </w:rPr>
        <w:t>i.S.d</w:t>
      </w:r>
      <w:proofErr w:type="spellEnd"/>
      <w:r w:rsidRPr="009036FC">
        <w:rPr>
          <w:rFonts w:ascii="Arial" w:hAnsi="Arial" w:cs="Arial"/>
          <w:sz w:val="24"/>
        </w:rPr>
        <w:t xml:space="preserve">. Satzung sind die Eltern/Sorgeberechtigten durch die Erklärung abholberechtigte Personen, sowie Personen, die gesetzlich zur Betreuung berechtigt und verpflichtet sind. </w:t>
      </w:r>
      <w:r w:rsidR="009036FC" w:rsidRPr="00A60ECE">
        <w:rPr>
          <w:rFonts w:ascii="Arial" w:hAnsi="Arial" w:cs="Arial"/>
          <w:sz w:val="24"/>
          <w:highlight w:val="yellow"/>
        </w:rPr>
        <w:t>Bei unbekannten abholberechtigten Personen ist ein Ausweis mit Lichtbild vorzulegen, um die Identität zu bestätigen.</w:t>
      </w:r>
    </w:p>
    <w:p w14:paraId="05BC557F" w14:textId="77777777" w:rsidR="00CB15B6" w:rsidRDefault="00CB15B6" w:rsidP="00CB15B6">
      <w:pPr>
        <w:spacing w:after="0"/>
        <w:jc w:val="both"/>
        <w:rPr>
          <w:rFonts w:ascii="Arial" w:hAnsi="Arial" w:cs="Arial"/>
          <w:sz w:val="24"/>
        </w:rPr>
      </w:pPr>
    </w:p>
    <w:p w14:paraId="652690CA" w14:textId="2056CAFF" w:rsidR="00A76B16" w:rsidRDefault="00A76B16" w:rsidP="00CB15B6">
      <w:pPr>
        <w:spacing w:after="0"/>
        <w:jc w:val="both"/>
        <w:rPr>
          <w:rFonts w:ascii="Arial" w:hAnsi="Arial" w:cs="Arial"/>
          <w:sz w:val="24"/>
        </w:rPr>
      </w:pPr>
    </w:p>
    <w:p w14:paraId="3CB64AD7" w14:textId="77777777" w:rsidR="00C631DD" w:rsidRDefault="00C631DD" w:rsidP="00CB15B6">
      <w:pPr>
        <w:spacing w:after="0"/>
        <w:jc w:val="both"/>
        <w:rPr>
          <w:rFonts w:ascii="Arial" w:hAnsi="Arial" w:cs="Arial"/>
          <w:sz w:val="24"/>
        </w:rPr>
      </w:pPr>
    </w:p>
    <w:p w14:paraId="1FE7FD69" w14:textId="77777777" w:rsidR="00CB15B6" w:rsidRDefault="00CB15B6" w:rsidP="00CB15B6">
      <w:pPr>
        <w:spacing w:after="0"/>
        <w:jc w:val="both"/>
        <w:rPr>
          <w:rFonts w:ascii="Arial" w:hAnsi="Arial" w:cs="Arial"/>
          <w:sz w:val="24"/>
        </w:rPr>
      </w:pPr>
    </w:p>
    <w:p w14:paraId="21F16C07" w14:textId="77777777" w:rsidR="00CB15B6" w:rsidRPr="00CB15B6" w:rsidRDefault="00CB15B6" w:rsidP="00CB15B6">
      <w:pPr>
        <w:spacing w:after="0"/>
        <w:jc w:val="center"/>
        <w:rPr>
          <w:rFonts w:ascii="Arial" w:hAnsi="Arial" w:cs="Arial"/>
          <w:b/>
          <w:sz w:val="24"/>
        </w:rPr>
      </w:pPr>
      <w:r w:rsidRPr="00CB15B6">
        <w:rPr>
          <w:rFonts w:ascii="Arial" w:hAnsi="Arial" w:cs="Arial"/>
          <w:b/>
          <w:sz w:val="24"/>
        </w:rPr>
        <w:lastRenderedPageBreak/>
        <w:t>§ 12</w:t>
      </w:r>
    </w:p>
    <w:p w14:paraId="45CA1BF0" w14:textId="77777777" w:rsidR="00CB15B6" w:rsidRDefault="00CB15B6" w:rsidP="00CB15B6">
      <w:pPr>
        <w:spacing w:after="0"/>
        <w:jc w:val="center"/>
        <w:rPr>
          <w:rFonts w:ascii="Arial" w:hAnsi="Arial" w:cs="Arial"/>
          <w:b/>
          <w:sz w:val="24"/>
        </w:rPr>
      </w:pPr>
      <w:r w:rsidRPr="00CB15B6">
        <w:rPr>
          <w:rFonts w:ascii="Arial" w:hAnsi="Arial" w:cs="Arial"/>
          <w:b/>
          <w:sz w:val="24"/>
        </w:rPr>
        <w:t>Ordnungswidrigkeiten</w:t>
      </w:r>
    </w:p>
    <w:p w14:paraId="759EA664" w14:textId="77777777" w:rsidR="00CB15B6" w:rsidRDefault="00CB15B6" w:rsidP="00CB15B6">
      <w:pPr>
        <w:spacing w:after="0"/>
        <w:jc w:val="center"/>
        <w:rPr>
          <w:rFonts w:ascii="Arial" w:hAnsi="Arial" w:cs="Arial"/>
          <w:b/>
          <w:sz w:val="24"/>
        </w:rPr>
      </w:pPr>
    </w:p>
    <w:p w14:paraId="62625338" w14:textId="77777777" w:rsidR="00CB15B6" w:rsidRDefault="00CB15B6" w:rsidP="00CB15B6">
      <w:pPr>
        <w:pStyle w:val="Listenabsatz"/>
        <w:numPr>
          <w:ilvl w:val="0"/>
          <w:numId w:val="17"/>
        </w:numPr>
        <w:spacing w:after="0"/>
        <w:jc w:val="both"/>
        <w:rPr>
          <w:rFonts w:ascii="Arial" w:hAnsi="Arial" w:cs="Arial"/>
          <w:sz w:val="24"/>
        </w:rPr>
      </w:pPr>
      <w:r>
        <w:rPr>
          <w:rFonts w:ascii="Arial" w:hAnsi="Arial" w:cs="Arial"/>
          <w:sz w:val="24"/>
        </w:rPr>
        <w:t>Ordnungswidrig im Sinne von § 8 Abs. 6 KVG LSA handelt, wer fahrlässig oder vorsätzlich</w:t>
      </w:r>
    </w:p>
    <w:p w14:paraId="711F8626" w14:textId="77777777" w:rsidR="00CB15B6" w:rsidRDefault="00CB15B6" w:rsidP="00CB15B6">
      <w:pPr>
        <w:pStyle w:val="Listenabsatz"/>
        <w:numPr>
          <w:ilvl w:val="0"/>
          <w:numId w:val="18"/>
        </w:numPr>
        <w:spacing w:after="0"/>
        <w:jc w:val="both"/>
        <w:rPr>
          <w:rFonts w:ascii="Arial" w:hAnsi="Arial" w:cs="Arial"/>
          <w:sz w:val="24"/>
        </w:rPr>
      </w:pPr>
      <w:r>
        <w:rPr>
          <w:rFonts w:ascii="Arial" w:hAnsi="Arial" w:cs="Arial"/>
          <w:sz w:val="24"/>
        </w:rPr>
        <w:t>entgegen § 4 Abs. 5 dieser Satzung seiner Anzeigepflicht nicht nachkommt,</w:t>
      </w:r>
    </w:p>
    <w:p w14:paraId="616A54D7" w14:textId="77777777" w:rsidR="00CB15B6" w:rsidRPr="00A60ECE" w:rsidRDefault="00CB15B6" w:rsidP="00CB15B6">
      <w:pPr>
        <w:pStyle w:val="Listenabsatz"/>
        <w:numPr>
          <w:ilvl w:val="0"/>
          <w:numId w:val="18"/>
        </w:numPr>
        <w:spacing w:after="0"/>
        <w:jc w:val="both"/>
        <w:rPr>
          <w:rFonts w:ascii="Arial" w:hAnsi="Arial" w:cs="Arial"/>
          <w:sz w:val="24"/>
          <w:highlight w:val="yellow"/>
        </w:rPr>
      </w:pPr>
      <w:r w:rsidRPr="00A60ECE">
        <w:rPr>
          <w:rFonts w:ascii="Arial" w:hAnsi="Arial" w:cs="Arial"/>
          <w:sz w:val="24"/>
          <w:highlight w:val="yellow"/>
        </w:rPr>
        <w:t>entgegen § 4 Abs. 6 dieser Satzung die Anmeldung</w:t>
      </w:r>
      <w:r w:rsidR="009036FC" w:rsidRPr="00A60ECE">
        <w:rPr>
          <w:rFonts w:ascii="Arial" w:hAnsi="Arial" w:cs="Arial"/>
          <w:sz w:val="24"/>
          <w:highlight w:val="yellow"/>
        </w:rPr>
        <w:t xml:space="preserve"> und Zustimmung</w:t>
      </w:r>
      <w:r w:rsidRPr="00A60ECE">
        <w:rPr>
          <w:rFonts w:ascii="Arial" w:hAnsi="Arial" w:cs="Arial"/>
          <w:sz w:val="24"/>
          <w:highlight w:val="yellow"/>
        </w:rPr>
        <w:t xml:space="preserve"> zur auswärtigen Betreuung vor Betreuungsbeginn</w:t>
      </w:r>
      <w:r w:rsidR="009036FC" w:rsidRPr="00A60ECE">
        <w:rPr>
          <w:rFonts w:ascii="Arial" w:hAnsi="Arial" w:cs="Arial"/>
          <w:sz w:val="24"/>
          <w:highlight w:val="yellow"/>
        </w:rPr>
        <w:t xml:space="preserve"> nicht</w:t>
      </w:r>
      <w:r w:rsidRPr="00A60ECE">
        <w:rPr>
          <w:rFonts w:ascii="Arial" w:hAnsi="Arial" w:cs="Arial"/>
          <w:sz w:val="24"/>
          <w:highlight w:val="yellow"/>
        </w:rPr>
        <w:t xml:space="preserve"> vornimmt,</w:t>
      </w:r>
    </w:p>
    <w:p w14:paraId="4745B1D1" w14:textId="77777777" w:rsidR="00CB15B6" w:rsidRDefault="00CB15B6" w:rsidP="00CB15B6">
      <w:pPr>
        <w:pStyle w:val="Listenabsatz"/>
        <w:numPr>
          <w:ilvl w:val="0"/>
          <w:numId w:val="18"/>
        </w:numPr>
        <w:spacing w:after="0"/>
        <w:jc w:val="both"/>
        <w:rPr>
          <w:rFonts w:ascii="Arial" w:hAnsi="Arial" w:cs="Arial"/>
          <w:sz w:val="24"/>
        </w:rPr>
      </w:pPr>
      <w:r>
        <w:rPr>
          <w:rFonts w:ascii="Arial" w:hAnsi="Arial" w:cs="Arial"/>
          <w:sz w:val="24"/>
        </w:rPr>
        <w:t>entgegen § 4 Abs. 8 dieser Satzung seiner unverzüglichen Meldepflicht nicht genügt,</w:t>
      </w:r>
    </w:p>
    <w:p w14:paraId="57C3867A" w14:textId="77777777" w:rsidR="00CB15B6" w:rsidRDefault="00CB15B6" w:rsidP="00CB15B6">
      <w:pPr>
        <w:pStyle w:val="Listenabsatz"/>
        <w:numPr>
          <w:ilvl w:val="0"/>
          <w:numId w:val="18"/>
        </w:numPr>
        <w:spacing w:after="0"/>
        <w:jc w:val="both"/>
        <w:rPr>
          <w:rFonts w:ascii="Arial" w:hAnsi="Arial" w:cs="Arial"/>
          <w:sz w:val="24"/>
        </w:rPr>
      </w:pPr>
      <w:r>
        <w:rPr>
          <w:rFonts w:ascii="Arial" w:hAnsi="Arial" w:cs="Arial"/>
          <w:sz w:val="24"/>
        </w:rPr>
        <w:t xml:space="preserve">entgegen § 9 Abs. 3 dieser Satzung sein Kind nicht rechtzeitig abholt. </w:t>
      </w:r>
    </w:p>
    <w:p w14:paraId="030AD136" w14:textId="77777777" w:rsidR="00CB15B6" w:rsidRDefault="00CB15B6" w:rsidP="00CB15B6">
      <w:pPr>
        <w:spacing w:after="0"/>
        <w:jc w:val="both"/>
        <w:rPr>
          <w:rFonts w:ascii="Arial" w:hAnsi="Arial" w:cs="Arial"/>
          <w:sz w:val="24"/>
        </w:rPr>
      </w:pPr>
    </w:p>
    <w:p w14:paraId="5108C4C1" w14:textId="77777777" w:rsidR="00CB15B6" w:rsidRDefault="00CB15B6" w:rsidP="00CB15B6">
      <w:pPr>
        <w:pStyle w:val="Listenabsatz"/>
        <w:numPr>
          <w:ilvl w:val="0"/>
          <w:numId w:val="17"/>
        </w:numPr>
        <w:spacing w:after="0"/>
        <w:jc w:val="both"/>
        <w:rPr>
          <w:rFonts w:ascii="Arial" w:hAnsi="Arial" w:cs="Arial"/>
          <w:sz w:val="24"/>
        </w:rPr>
      </w:pPr>
      <w:r>
        <w:rPr>
          <w:rFonts w:ascii="Arial" w:hAnsi="Arial" w:cs="Arial"/>
          <w:sz w:val="24"/>
        </w:rPr>
        <w:t xml:space="preserve">Die Ordnungswidrigkeiten können mit einer Geldbuße bis zu 2.500,00 € geahndet werden. </w:t>
      </w:r>
    </w:p>
    <w:p w14:paraId="58710C89" w14:textId="77777777" w:rsidR="00CB15B6" w:rsidRDefault="00CB15B6" w:rsidP="00CB15B6">
      <w:pPr>
        <w:spacing w:after="0"/>
        <w:jc w:val="both"/>
        <w:rPr>
          <w:rFonts w:ascii="Arial" w:hAnsi="Arial" w:cs="Arial"/>
          <w:sz w:val="24"/>
        </w:rPr>
      </w:pPr>
    </w:p>
    <w:p w14:paraId="03FACE3F" w14:textId="77777777" w:rsidR="00CB15B6" w:rsidRPr="00CB15B6" w:rsidRDefault="00CB15B6" w:rsidP="00CB15B6">
      <w:pPr>
        <w:spacing w:after="0"/>
        <w:jc w:val="center"/>
        <w:rPr>
          <w:rFonts w:ascii="Arial" w:hAnsi="Arial" w:cs="Arial"/>
          <w:b/>
          <w:sz w:val="24"/>
        </w:rPr>
      </w:pPr>
      <w:r w:rsidRPr="00CB15B6">
        <w:rPr>
          <w:rFonts w:ascii="Arial" w:hAnsi="Arial" w:cs="Arial"/>
          <w:b/>
          <w:sz w:val="24"/>
        </w:rPr>
        <w:t>§ 13</w:t>
      </w:r>
    </w:p>
    <w:p w14:paraId="47C6FEA2" w14:textId="77777777" w:rsidR="00CB15B6" w:rsidRDefault="00CB15B6" w:rsidP="00CB15B6">
      <w:pPr>
        <w:spacing w:after="0"/>
        <w:jc w:val="center"/>
        <w:rPr>
          <w:rFonts w:ascii="Arial" w:hAnsi="Arial" w:cs="Arial"/>
          <w:b/>
          <w:sz w:val="24"/>
        </w:rPr>
      </w:pPr>
      <w:r w:rsidRPr="00CB15B6">
        <w:rPr>
          <w:rFonts w:ascii="Arial" w:hAnsi="Arial" w:cs="Arial"/>
          <w:b/>
          <w:sz w:val="24"/>
        </w:rPr>
        <w:t>Sprachliche Gleichstellung</w:t>
      </w:r>
    </w:p>
    <w:p w14:paraId="38236C16" w14:textId="77777777" w:rsidR="00CB15B6" w:rsidRDefault="00CB15B6" w:rsidP="00CB15B6">
      <w:pPr>
        <w:spacing w:after="0"/>
        <w:jc w:val="center"/>
        <w:rPr>
          <w:rFonts w:ascii="Arial" w:hAnsi="Arial" w:cs="Arial"/>
          <w:b/>
          <w:sz w:val="24"/>
        </w:rPr>
      </w:pPr>
    </w:p>
    <w:p w14:paraId="41F65CA9" w14:textId="7E3A1AC3" w:rsidR="00CB15B6" w:rsidRDefault="00C81076" w:rsidP="00CB15B6">
      <w:pPr>
        <w:pStyle w:val="Listenabsatz"/>
        <w:spacing w:after="0"/>
        <w:jc w:val="both"/>
        <w:rPr>
          <w:rFonts w:ascii="Arial" w:hAnsi="Arial" w:cs="Arial"/>
          <w:sz w:val="24"/>
        </w:rPr>
      </w:pPr>
      <w:r w:rsidRPr="00AF031F">
        <w:rPr>
          <w:rFonts w:ascii="Arial" w:hAnsi="Arial" w:cs="Arial"/>
          <w:sz w:val="24"/>
          <w:highlight w:val="yellow"/>
        </w:rPr>
        <w:t>Sämtliche Personen- und Funktionsbezeichnungen gelten gleichermaßen für alle Geschlechter</w:t>
      </w:r>
      <w:r w:rsidR="00CB15B6" w:rsidRPr="00AF031F">
        <w:rPr>
          <w:rFonts w:ascii="Arial" w:hAnsi="Arial" w:cs="Arial"/>
          <w:sz w:val="24"/>
          <w:highlight w:val="yellow"/>
        </w:rPr>
        <w:t>.</w:t>
      </w:r>
      <w:bookmarkStart w:id="0" w:name="_GoBack"/>
      <w:bookmarkEnd w:id="0"/>
    </w:p>
    <w:p w14:paraId="234DA2FA" w14:textId="77777777" w:rsidR="00CB15B6" w:rsidRDefault="00CB15B6" w:rsidP="00CB15B6">
      <w:pPr>
        <w:pStyle w:val="Listenabsatz"/>
        <w:spacing w:after="0"/>
        <w:jc w:val="both"/>
        <w:rPr>
          <w:rFonts w:ascii="Arial" w:hAnsi="Arial" w:cs="Arial"/>
          <w:sz w:val="24"/>
        </w:rPr>
      </w:pPr>
    </w:p>
    <w:p w14:paraId="747213A7" w14:textId="77777777" w:rsidR="00CB15B6" w:rsidRPr="00CB15B6" w:rsidRDefault="00CB15B6" w:rsidP="00CB15B6">
      <w:pPr>
        <w:pStyle w:val="Listenabsatz"/>
        <w:spacing w:after="0"/>
        <w:jc w:val="center"/>
        <w:rPr>
          <w:rFonts w:ascii="Arial" w:hAnsi="Arial" w:cs="Arial"/>
          <w:b/>
          <w:sz w:val="24"/>
        </w:rPr>
      </w:pPr>
      <w:r w:rsidRPr="00CB15B6">
        <w:rPr>
          <w:rFonts w:ascii="Arial" w:hAnsi="Arial" w:cs="Arial"/>
          <w:b/>
          <w:sz w:val="24"/>
        </w:rPr>
        <w:t>§ 14</w:t>
      </w:r>
    </w:p>
    <w:p w14:paraId="5768EEC5" w14:textId="77777777" w:rsidR="00CB15B6" w:rsidRDefault="00CB15B6" w:rsidP="00CB15B6">
      <w:pPr>
        <w:pStyle w:val="Listenabsatz"/>
        <w:spacing w:after="0"/>
        <w:jc w:val="center"/>
        <w:rPr>
          <w:rFonts w:ascii="Arial" w:hAnsi="Arial" w:cs="Arial"/>
          <w:b/>
          <w:sz w:val="24"/>
        </w:rPr>
      </w:pPr>
      <w:r w:rsidRPr="00CB15B6">
        <w:rPr>
          <w:rFonts w:ascii="Arial" w:hAnsi="Arial" w:cs="Arial"/>
          <w:b/>
          <w:sz w:val="24"/>
        </w:rPr>
        <w:t>In-Kraft-Treten</w:t>
      </w:r>
    </w:p>
    <w:p w14:paraId="6F9CD434" w14:textId="77777777" w:rsidR="00CB15B6" w:rsidRDefault="00CB15B6" w:rsidP="00CB15B6">
      <w:pPr>
        <w:pStyle w:val="Listenabsatz"/>
        <w:spacing w:after="0"/>
        <w:jc w:val="center"/>
        <w:rPr>
          <w:rFonts w:ascii="Arial" w:hAnsi="Arial" w:cs="Arial"/>
          <w:b/>
          <w:sz w:val="24"/>
        </w:rPr>
      </w:pPr>
    </w:p>
    <w:p w14:paraId="6E85CA85" w14:textId="4CE89D19" w:rsidR="00CB15B6" w:rsidRDefault="00A76B16" w:rsidP="00CB15B6">
      <w:pPr>
        <w:pStyle w:val="Listenabsatz"/>
        <w:spacing w:after="0"/>
        <w:jc w:val="both"/>
        <w:rPr>
          <w:rFonts w:ascii="Arial" w:hAnsi="Arial" w:cs="Arial"/>
          <w:sz w:val="24"/>
        </w:rPr>
      </w:pPr>
      <w:r w:rsidRPr="00954EB2">
        <w:rPr>
          <w:rFonts w:ascii="Arial" w:hAnsi="Arial" w:cs="Arial"/>
          <w:sz w:val="24"/>
          <w:highlight w:val="yellow"/>
        </w:rPr>
        <w:t xml:space="preserve">Die Satzung tritt zum </w:t>
      </w:r>
      <w:r w:rsidR="00CF7063" w:rsidRPr="00954EB2">
        <w:rPr>
          <w:rFonts w:ascii="Arial" w:hAnsi="Arial" w:cs="Arial"/>
          <w:sz w:val="24"/>
          <w:highlight w:val="yellow"/>
        </w:rPr>
        <w:t>01.01.2026</w:t>
      </w:r>
      <w:r w:rsidRPr="00954EB2">
        <w:rPr>
          <w:rFonts w:ascii="Arial" w:hAnsi="Arial" w:cs="Arial"/>
          <w:sz w:val="24"/>
          <w:highlight w:val="yellow"/>
        </w:rPr>
        <w:t xml:space="preserve"> in Kraft. </w:t>
      </w:r>
      <w:r w:rsidR="008B4A63">
        <w:rPr>
          <w:rFonts w:ascii="Arial" w:hAnsi="Arial" w:cs="Arial"/>
          <w:sz w:val="24"/>
          <w:highlight w:val="yellow"/>
        </w:rPr>
        <w:t>Gleichzeitig tritt d</w:t>
      </w:r>
      <w:r w:rsidRPr="00954EB2">
        <w:rPr>
          <w:rFonts w:ascii="Arial" w:hAnsi="Arial" w:cs="Arial"/>
          <w:sz w:val="24"/>
          <w:highlight w:val="yellow"/>
        </w:rPr>
        <w:t xml:space="preserve">ie Satzung vom 12.11.2014 </w:t>
      </w:r>
      <w:r w:rsidR="008B4A63">
        <w:rPr>
          <w:rFonts w:ascii="Arial" w:hAnsi="Arial" w:cs="Arial"/>
          <w:sz w:val="24"/>
          <w:highlight w:val="yellow"/>
        </w:rPr>
        <w:t>außer Kraft</w:t>
      </w:r>
      <w:r w:rsidRPr="00954EB2">
        <w:rPr>
          <w:rFonts w:ascii="Arial" w:hAnsi="Arial" w:cs="Arial"/>
          <w:sz w:val="24"/>
          <w:highlight w:val="yellow"/>
        </w:rPr>
        <w:t>.</w:t>
      </w:r>
    </w:p>
    <w:p w14:paraId="3C65D048" w14:textId="22D0DE31" w:rsidR="00A76B16" w:rsidRDefault="00A76B16" w:rsidP="00CB15B6">
      <w:pPr>
        <w:pStyle w:val="Listenabsatz"/>
        <w:spacing w:after="0"/>
        <w:jc w:val="both"/>
        <w:rPr>
          <w:rFonts w:ascii="Arial" w:hAnsi="Arial" w:cs="Arial"/>
          <w:sz w:val="24"/>
        </w:rPr>
      </w:pPr>
    </w:p>
    <w:p w14:paraId="41E8CE80" w14:textId="4DCA5964" w:rsidR="00A76B16" w:rsidRDefault="00A76B16" w:rsidP="00CB15B6">
      <w:pPr>
        <w:pStyle w:val="Listenabsatz"/>
        <w:spacing w:after="0"/>
        <w:jc w:val="both"/>
        <w:rPr>
          <w:rFonts w:ascii="Arial" w:hAnsi="Arial" w:cs="Arial"/>
          <w:sz w:val="24"/>
        </w:rPr>
      </w:pPr>
    </w:p>
    <w:p w14:paraId="66D4350E" w14:textId="77777777" w:rsidR="00A76B16" w:rsidRDefault="00A76B16" w:rsidP="00CB15B6">
      <w:pPr>
        <w:pStyle w:val="Listenabsatz"/>
        <w:spacing w:after="0"/>
        <w:jc w:val="both"/>
        <w:rPr>
          <w:rFonts w:ascii="Arial" w:hAnsi="Arial" w:cs="Arial"/>
          <w:sz w:val="24"/>
        </w:rPr>
      </w:pPr>
    </w:p>
    <w:p w14:paraId="1DB7456F" w14:textId="77777777" w:rsidR="00CB15B6" w:rsidRDefault="00CB15B6" w:rsidP="00CB15B6">
      <w:pPr>
        <w:pStyle w:val="Listenabsatz"/>
        <w:spacing w:after="0"/>
        <w:jc w:val="both"/>
        <w:rPr>
          <w:rFonts w:ascii="Arial" w:hAnsi="Arial" w:cs="Arial"/>
          <w:sz w:val="24"/>
        </w:rPr>
      </w:pPr>
    </w:p>
    <w:p w14:paraId="1AEF6335" w14:textId="77777777" w:rsidR="00CB15B6" w:rsidRDefault="00CB15B6" w:rsidP="00CB15B6">
      <w:pPr>
        <w:pStyle w:val="Listenabsatz"/>
        <w:spacing w:after="0"/>
        <w:jc w:val="both"/>
        <w:rPr>
          <w:rFonts w:ascii="Arial" w:hAnsi="Arial" w:cs="Arial"/>
          <w:sz w:val="24"/>
        </w:rPr>
      </w:pPr>
    </w:p>
    <w:p w14:paraId="6CBD9E5A" w14:textId="4C4D3CD2" w:rsidR="00CB15B6" w:rsidRDefault="00CB15B6" w:rsidP="00CB15B6">
      <w:pPr>
        <w:pStyle w:val="Listenabsatz"/>
        <w:spacing w:after="0"/>
        <w:jc w:val="both"/>
        <w:rPr>
          <w:rFonts w:ascii="Arial" w:hAnsi="Arial" w:cs="Arial"/>
          <w:sz w:val="24"/>
        </w:rPr>
      </w:pPr>
      <w:r>
        <w:rPr>
          <w:rFonts w:ascii="Arial" w:hAnsi="Arial" w:cs="Arial"/>
          <w:sz w:val="24"/>
        </w:rPr>
        <w:t>gez. Armin Müller</w:t>
      </w:r>
      <w:r w:rsidR="00A76B16">
        <w:rPr>
          <w:rFonts w:ascii="Arial" w:hAnsi="Arial" w:cs="Arial"/>
          <w:sz w:val="24"/>
        </w:rPr>
        <w:tab/>
      </w:r>
      <w:r w:rsidR="00A76B16">
        <w:rPr>
          <w:rFonts w:ascii="Arial" w:hAnsi="Arial" w:cs="Arial"/>
          <w:sz w:val="24"/>
        </w:rPr>
        <w:tab/>
      </w:r>
      <w:r w:rsidR="00A76B16">
        <w:rPr>
          <w:rFonts w:ascii="Arial" w:hAnsi="Arial" w:cs="Arial"/>
          <w:sz w:val="24"/>
        </w:rPr>
        <w:tab/>
      </w:r>
      <w:r w:rsidR="00A76B16">
        <w:rPr>
          <w:rFonts w:ascii="Arial" w:hAnsi="Arial" w:cs="Arial"/>
          <w:sz w:val="24"/>
        </w:rPr>
        <w:tab/>
      </w:r>
      <w:r w:rsidR="00A76B16">
        <w:rPr>
          <w:rFonts w:ascii="Arial" w:hAnsi="Arial" w:cs="Arial"/>
          <w:sz w:val="24"/>
        </w:rPr>
        <w:tab/>
      </w:r>
      <w:r w:rsidR="00A76B16">
        <w:rPr>
          <w:rFonts w:ascii="Arial" w:hAnsi="Arial" w:cs="Arial"/>
          <w:sz w:val="24"/>
        </w:rPr>
        <w:tab/>
        <w:t>Siegel</w:t>
      </w:r>
    </w:p>
    <w:p w14:paraId="4170C214" w14:textId="77777777" w:rsidR="00CB15B6" w:rsidRPr="00CB15B6" w:rsidRDefault="00CB15B6" w:rsidP="00CB15B6">
      <w:pPr>
        <w:pStyle w:val="Listenabsatz"/>
        <w:spacing w:after="0"/>
        <w:jc w:val="both"/>
        <w:rPr>
          <w:rFonts w:ascii="Arial" w:hAnsi="Arial" w:cs="Arial"/>
          <w:sz w:val="24"/>
        </w:rPr>
      </w:pPr>
      <w:r>
        <w:rPr>
          <w:rFonts w:ascii="Arial" w:hAnsi="Arial" w:cs="Arial"/>
          <w:sz w:val="24"/>
        </w:rPr>
        <w:t>Oberbürgermeister</w:t>
      </w:r>
    </w:p>
    <w:p w14:paraId="1DD25BF3" w14:textId="77777777" w:rsidR="00CB15B6" w:rsidRPr="00CB15B6" w:rsidRDefault="00CB15B6" w:rsidP="00CB15B6">
      <w:pPr>
        <w:spacing w:after="0"/>
        <w:jc w:val="both"/>
        <w:rPr>
          <w:rFonts w:ascii="Arial" w:hAnsi="Arial" w:cs="Arial"/>
          <w:sz w:val="24"/>
        </w:rPr>
      </w:pPr>
    </w:p>
    <w:p w14:paraId="2A1E3539" w14:textId="77777777" w:rsidR="00FD7562" w:rsidRPr="00CB15B6" w:rsidRDefault="00FD7562" w:rsidP="00CB15B6">
      <w:pPr>
        <w:spacing w:after="0"/>
        <w:jc w:val="both"/>
        <w:rPr>
          <w:rFonts w:ascii="Arial" w:hAnsi="Arial" w:cs="Arial"/>
          <w:sz w:val="24"/>
        </w:rPr>
      </w:pPr>
      <w:r w:rsidRPr="00CB15B6">
        <w:rPr>
          <w:rFonts w:ascii="Arial" w:hAnsi="Arial" w:cs="Arial"/>
          <w:sz w:val="24"/>
        </w:rPr>
        <w:t xml:space="preserve"> </w:t>
      </w:r>
    </w:p>
    <w:sectPr w:rsidR="00FD7562" w:rsidRPr="00CB15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31085" w14:textId="77777777" w:rsidR="00DE549F" w:rsidRDefault="00DE549F" w:rsidP="00DE549F">
      <w:pPr>
        <w:spacing w:after="0" w:line="240" w:lineRule="auto"/>
      </w:pPr>
      <w:r>
        <w:separator/>
      </w:r>
    </w:p>
  </w:endnote>
  <w:endnote w:type="continuationSeparator" w:id="0">
    <w:p w14:paraId="0842DCB2" w14:textId="77777777" w:rsidR="00DE549F" w:rsidRDefault="00DE549F" w:rsidP="00DE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DFC22" w14:textId="77777777" w:rsidR="00A76B16" w:rsidRDefault="00A76B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753874"/>
      <w:docPartObj>
        <w:docPartGallery w:val="Page Numbers (Bottom of Page)"/>
        <w:docPartUnique/>
      </w:docPartObj>
    </w:sdtPr>
    <w:sdtEndPr/>
    <w:sdtContent>
      <w:p w14:paraId="5000566D" w14:textId="4011E819" w:rsidR="00DE549F" w:rsidRDefault="00DE549F">
        <w:pPr>
          <w:pStyle w:val="Fuzeile"/>
          <w:jc w:val="right"/>
        </w:pPr>
        <w:r w:rsidRPr="00C342BD">
          <w:rPr>
            <w:rFonts w:ascii="Arial" w:hAnsi="Arial" w:cs="Arial"/>
          </w:rPr>
          <w:t xml:space="preserve">Seite | </w:t>
        </w:r>
        <w:r w:rsidRPr="00C342BD">
          <w:rPr>
            <w:rFonts w:ascii="Arial" w:hAnsi="Arial" w:cs="Arial"/>
          </w:rPr>
          <w:fldChar w:fldCharType="begin"/>
        </w:r>
        <w:r w:rsidRPr="00C342BD">
          <w:rPr>
            <w:rFonts w:ascii="Arial" w:hAnsi="Arial" w:cs="Arial"/>
          </w:rPr>
          <w:instrText>PAGE   \* MERGEFORMAT</w:instrText>
        </w:r>
        <w:r w:rsidRPr="00C342BD">
          <w:rPr>
            <w:rFonts w:ascii="Arial" w:hAnsi="Arial" w:cs="Arial"/>
          </w:rPr>
          <w:fldChar w:fldCharType="separate"/>
        </w:r>
        <w:r w:rsidR="00AF031F">
          <w:rPr>
            <w:rFonts w:ascii="Arial" w:hAnsi="Arial" w:cs="Arial"/>
            <w:noProof/>
          </w:rPr>
          <w:t>6</w:t>
        </w:r>
        <w:r w:rsidRPr="00C342BD">
          <w:rPr>
            <w:rFonts w:ascii="Arial" w:hAnsi="Arial" w:cs="Arial"/>
          </w:rPr>
          <w:fldChar w:fldCharType="end"/>
        </w:r>
        <w:r>
          <w:t xml:space="preserve"> </w:t>
        </w:r>
      </w:p>
    </w:sdtContent>
  </w:sdt>
  <w:p w14:paraId="38007F32" w14:textId="77777777" w:rsidR="00DE549F" w:rsidRDefault="00DE549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AF958" w14:textId="77777777" w:rsidR="00A76B16" w:rsidRDefault="00A76B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D60B5" w14:textId="77777777" w:rsidR="00DE549F" w:rsidRDefault="00DE549F" w:rsidP="00DE549F">
      <w:pPr>
        <w:spacing w:after="0" w:line="240" w:lineRule="auto"/>
      </w:pPr>
      <w:r>
        <w:separator/>
      </w:r>
    </w:p>
  </w:footnote>
  <w:footnote w:type="continuationSeparator" w:id="0">
    <w:p w14:paraId="425D29AF" w14:textId="77777777" w:rsidR="00DE549F" w:rsidRDefault="00DE549F" w:rsidP="00DE5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E75CB" w14:textId="77777777" w:rsidR="00A76B16" w:rsidRDefault="00A76B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00330"/>
      <w:docPartObj>
        <w:docPartGallery w:val="Watermarks"/>
        <w:docPartUnique/>
      </w:docPartObj>
    </w:sdtPr>
    <w:sdtEndPr/>
    <w:sdtContent>
      <w:p w14:paraId="7BCAE22E" w14:textId="14F285C7" w:rsidR="00A76B16" w:rsidRDefault="00AF031F">
        <w:pPr>
          <w:pStyle w:val="Kopfzeile"/>
        </w:pPr>
        <w:r>
          <w:pict w14:anchorId="79E15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069FD" w14:textId="77777777" w:rsidR="00A76B16" w:rsidRDefault="00A76B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1A2E"/>
    <w:multiLevelType w:val="hybridMultilevel"/>
    <w:tmpl w:val="8D8239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9A01A6"/>
    <w:multiLevelType w:val="hybridMultilevel"/>
    <w:tmpl w:val="6EFC2B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D8231F"/>
    <w:multiLevelType w:val="hybridMultilevel"/>
    <w:tmpl w:val="0DB07B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EA0DC2"/>
    <w:multiLevelType w:val="hybridMultilevel"/>
    <w:tmpl w:val="0C2AE422"/>
    <w:lvl w:ilvl="0" w:tplc="04070017">
      <w:start w:val="1"/>
      <w:numFmt w:val="lowerLetter"/>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4" w15:restartNumberingAfterBreak="0">
    <w:nsid w:val="277E4295"/>
    <w:multiLevelType w:val="hybridMultilevel"/>
    <w:tmpl w:val="E9B67F5A"/>
    <w:lvl w:ilvl="0" w:tplc="FEF6AA6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E651066"/>
    <w:multiLevelType w:val="hybridMultilevel"/>
    <w:tmpl w:val="82F09E14"/>
    <w:lvl w:ilvl="0" w:tplc="8A9857B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390F3AED"/>
    <w:multiLevelType w:val="hybridMultilevel"/>
    <w:tmpl w:val="3CFE4872"/>
    <w:lvl w:ilvl="0" w:tplc="5B8EDE92">
      <w:start w:val="1"/>
      <w:numFmt w:val="lowerLetter"/>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7" w15:restartNumberingAfterBreak="0">
    <w:nsid w:val="3D3D09A1"/>
    <w:multiLevelType w:val="hybridMultilevel"/>
    <w:tmpl w:val="A4E6B2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230064"/>
    <w:multiLevelType w:val="hybridMultilevel"/>
    <w:tmpl w:val="F020BB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206D51"/>
    <w:multiLevelType w:val="hybridMultilevel"/>
    <w:tmpl w:val="151C4E3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723FCF"/>
    <w:multiLevelType w:val="hybridMultilevel"/>
    <w:tmpl w:val="EF3C70A2"/>
    <w:lvl w:ilvl="0" w:tplc="3DFA063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0FE7F7E"/>
    <w:multiLevelType w:val="hybridMultilevel"/>
    <w:tmpl w:val="0C2AE422"/>
    <w:lvl w:ilvl="0" w:tplc="04070017">
      <w:start w:val="1"/>
      <w:numFmt w:val="lowerLetter"/>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2" w15:restartNumberingAfterBreak="0">
    <w:nsid w:val="43B36928"/>
    <w:multiLevelType w:val="hybridMultilevel"/>
    <w:tmpl w:val="4394E92A"/>
    <w:lvl w:ilvl="0" w:tplc="8B74614E">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3B2F06"/>
    <w:multiLevelType w:val="hybridMultilevel"/>
    <w:tmpl w:val="1916D06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B553B86"/>
    <w:multiLevelType w:val="hybridMultilevel"/>
    <w:tmpl w:val="1F58C4C4"/>
    <w:lvl w:ilvl="0" w:tplc="5A16558C">
      <w:start w:val="1"/>
      <w:numFmt w:val="bullet"/>
      <w:lvlText w:val="-"/>
      <w:lvlJc w:val="left"/>
      <w:pPr>
        <w:ind w:left="1080" w:hanging="360"/>
      </w:pPr>
      <w:rPr>
        <w:rFonts w:ascii="Arial" w:eastAsiaTheme="minorHAnsi" w:hAnsi="Arial" w:cs="Arial" w:hint="default"/>
      </w:rPr>
    </w:lvl>
    <w:lvl w:ilvl="1" w:tplc="04070017">
      <w:start w:val="1"/>
      <w:numFmt w:val="lowerLetter"/>
      <w:lvlText w:val="%2)"/>
      <w:lvlJc w:val="left"/>
      <w:pPr>
        <w:ind w:left="1800" w:hanging="360"/>
      </w:pPr>
      <w:rPr>
        <w:rFonts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4D2C6609"/>
    <w:multiLevelType w:val="hybridMultilevel"/>
    <w:tmpl w:val="228CB3E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2024F6"/>
    <w:multiLevelType w:val="hybridMultilevel"/>
    <w:tmpl w:val="7F0ED40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57A68B1"/>
    <w:multiLevelType w:val="hybridMultilevel"/>
    <w:tmpl w:val="8AA8CE0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D650EE2"/>
    <w:multiLevelType w:val="hybridMultilevel"/>
    <w:tmpl w:val="CF7C7CD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3F0194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EC7554"/>
    <w:multiLevelType w:val="hybridMultilevel"/>
    <w:tmpl w:val="BA7CB5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19"/>
  </w:num>
  <w:num w:numId="3">
    <w:abstractNumId w:val="10"/>
  </w:num>
  <w:num w:numId="4">
    <w:abstractNumId w:val="14"/>
  </w:num>
  <w:num w:numId="5">
    <w:abstractNumId w:val="9"/>
  </w:num>
  <w:num w:numId="6">
    <w:abstractNumId w:val="12"/>
  </w:num>
  <w:num w:numId="7">
    <w:abstractNumId w:val="4"/>
  </w:num>
  <w:num w:numId="8">
    <w:abstractNumId w:val="7"/>
  </w:num>
  <w:num w:numId="9">
    <w:abstractNumId w:val="8"/>
  </w:num>
  <w:num w:numId="10">
    <w:abstractNumId w:val="5"/>
  </w:num>
  <w:num w:numId="11">
    <w:abstractNumId w:val="15"/>
  </w:num>
  <w:num w:numId="12">
    <w:abstractNumId w:val="13"/>
  </w:num>
  <w:num w:numId="13">
    <w:abstractNumId w:val="17"/>
  </w:num>
  <w:num w:numId="14">
    <w:abstractNumId w:val="0"/>
  </w:num>
  <w:num w:numId="15">
    <w:abstractNumId w:val="20"/>
  </w:num>
  <w:num w:numId="16">
    <w:abstractNumId w:val="18"/>
  </w:num>
  <w:num w:numId="17">
    <w:abstractNumId w:val="1"/>
  </w:num>
  <w:num w:numId="18">
    <w:abstractNumId w:val="6"/>
  </w:num>
  <w:num w:numId="19">
    <w:abstractNumId w:val="2"/>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4E"/>
    <w:rsid w:val="0006713C"/>
    <w:rsid w:val="00067BBF"/>
    <w:rsid w:val="000962EF"/>
    <w:rsid w:val="000E33A6"/>
    <w:rsid w:val="000E4B98"/>
    <w:rsid w:val="001D3C43"/>
    <w:rsid w:val="002F7A52"/>
    <w:rsid w:val="004455B8"/>
    <w:rsid w:val="005017B3"/>
    <w:rsid w:val="005106E6"/>
    <w:rsid w:val="005E59A6"/>
    <w:rsid w:val="00626BD9"/>
    <w:rsid w:val="00756A7E"/>
    <w:rsid w:val="008564E8"/>
    <w:rsid w:val="00866E62"/>
    <w:rsid w:val="008B07BD"/>
    <w:rsid w:val="008B4A63"/>
    <w:rsid w:val="008D2CB2"/>
    <w:rsid w:val="009036FC"/>
    <w:rsid w:val="00903DC2"/>
    <w:rsid w:val="00954EB2"/>
    <w:rsid w:val="009D13C0"/>
    <w:rsid w:val="00A60ECE"/>
    <w:rsid w:val="00A76B16"/>
    <w:rsid w:val="00AF031F"/>
    <w:rsid w:val="00AF6F95"/>
    <w:rsid w:val="00B17A1C"/>
    <w:rsid w:val="00B66CFD"/>
    <w:rsid w:val="00B8474E"/>
    <w:rsid w:val="00C342BD"/>
    <w:rsid w:val="00C631DD"/>
    <w:rsid w:val="00C81076"/>
    <w:rsid w:val="00CB15B6"/>
    <w:rsid w:val="00CF7063"/>
    <w:rsid w:val="00D40DAF"/>
    <w:rsid w:val="00D94521"/>
    <w:rsid w:val="00DA11E7"/>
    <w:rsid w:val="00DE549F"/>
    <w:rsid w:val="00E24120"/>
    <w:rsid w:val="00ED2629"/>
    <w:rsid w:val="00FD75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9D1997"/>
  <w15:chartTrackingRefBased/>
  <w15:docId w15:val="{1BD8D300-8B79-4A6C-8504-84AA3C95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17A1C"/>
    <w:pPr>
      <w:ind w:left="720"/>
      <w:contextualSpacing/>
    </w:pPr>
  </w:style>
  <w:style w:type="paragraph" w:styleId="Kopfzeile">
    <w:name w:val="header"/>
    <w:basedOn w:val="Standard"/>
    <w:link w:val="KopfzeileZchn"/>
    <w:uiPriority w:val="99"/>
    <w:unhideWhenUsed/>
    <w:rsid w:val="00DE54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549F"/>
  </w:style>
  <w:style w:type="paragraph" w:styleId="Fuzeile">
    <w:name w:val="footer"/>
    <w:basedOn w:val="Standard"/>
    <w:link w:val="FuzeileZchn"/>
    <w:uiPriority w:val="99"/>
    <w:unhideWhenUsed/>
    <w:rsid w:val="00DE54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549F"/>
  </w:style>
  <w:style w:type="character" w:styleId="Kommentarzeichen">
    <w:name w:val="annotation reference"/>
    <w:basedOn w:val="Absatz-Standardschriftart"/>
    <w:uiPriority w:val="99"/>
    <w:semiHidden/>
    <w:unhideWhenUsed/>
    <w:rsid w:val="00B66CFD"/>
    <w:rPr>
      <w:sz w:val="16"/>
      <w:szCs w:val="16"/>
    </w:rPr>
  </w:style>
  <w:style w:type="paragraph" w:styleId="Kommentartext">
    <w:name w:val="annotation text"/>
    <w:basedOn w:val="Standard"/>
    <w:link w:val="KommentartextZchn"/>
    <w:uiPriority w:val="99"/>
    <w:semiHidden/>
    <w:unhideWhenUsed/>
    <w:rsid w:val="00B66CF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66CFD"/>
    <w:rPr>
      <w:sz w:val="20"/>
      <w:szCs w:val="20"/>
    </w:rPr>
  </w:style>
  <w:style w:type="paragraph" w:styleId="Kommentarthema">
    <w:name w:val="annotation subject"/>
    <w:basedOn w:val="Kommentartext"/>
    <w:next w:val="Kommentartext"/>
    <w:link w:val="KommentarthemaZchn"/>
    <w:uiPriority w:val="99"/>
    <w:semiHidden/>
    <w:unhideWhenUsed/>
    <w:rsid w:val="00B66CFD"/>
    <w:rPr>
      <w:b/>
      <w:bCs/>
    </w:rPr>
  </w:style>
  <w:style w:type="character" w:customStyle="1" w:styleId="KommentarthemaZchn">
    <w:name w:val="Kommentarthema Zchn"/>
    <w:basedOn w:val="KommentartextZchn"/>
    <w:link w:val="Kommentarthema"/>
    <w:uiPriority w:val="99"/>
    <w:semiHidden/>
    <w:rsid w:val="00B66CFD"/>
    <w:rPr>
      <w:b/>
      <w:bCs/>
      <w:sz w:val="20"/>
      <w:szCs w:val="20"/>
    </w:rPr>
  </w:style>
  <w:style w:type="paragraph" w:styleId="Sprechblasentext">
    <w:name w:val="Balloon Text"/>
    <w:basedOn w:val="Standard"/>
    <w:link w:val="SprechblasentextZchn"/>
    <w:uiPriority w:val="99"/>
    <w:semiHidden/>
    <w:unhideWhenUsed/>
    <w:rsid w:val="00B66C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66C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024A6-CF76-4D22-808B-97AF90AB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1757</Words>
  <Characters>11070</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Stadt-Naumburg</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Wenzel, Maja</dc:creator>
  <cp:keywords/>
  <dc:description/>
  <cp:lastModifiedBy>Ehrhardt, Anja</cp:lastModifiedBy>
  <cp:revision>12</cp:revision>
  <cp:lastPrinted>2025-10-28T12:57:00Z</cp:lastPrinted>
  <dcterms:created xsi:type="dcterms:W3CDTF">2025-07-25T05:09:00Z</dcterms:created>
  <dcterms:modified xsi:type="dcterms:W3CDTF">2025-11-11T10:40:00Z</dcterms:modified>
</cp:coreProperties>
</file>