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625" w:rsidRPr="00D91625" w:rsidRDefault="00D91625" w:rsidP="00D91625">
      <w:pPr>
        <w:jc w:val="center"/>
        <w:rPr>
          <w:rFonts w:ascii="Arial" w:hAnsi="Arial" w:cs="Arial"/>
          <w:sz w:val="24"/>
          <w:szCs w:val="24"/>
        </w:rPr>
      </w:pPr>
      <w:r w:rsidRPr="00D91625">
        <w:rPr>
          <w:rFonts w:ascii="Arial" w:hAnsi="Arial" w:cs="Arial"/>
          <w:sz w:val="24"/>
          <w:szCs w:val="24"/>
        </w:rPr>
        <w:t>2. Änderungssatzung zur Satzung über die Entschädigung für ehrenamtliche Tätigkeit und Aufwandsentschädigung der Stadt Naumburg (Saale) (Entschädigungssatzung)</w:t>
      </w:r>
    </w:p>
    <w:p w:rsidR="00D91625" w:rsidRPr="00D91625" w:rsidRDefault="00D91625" w:rsidP="00D91625">
      <w:pPr>
        <w:jc w:val="center"/>
        <w:rPr>
          <w:rFonts w:ascii="Arial" w:hAnsi="Arial" w:cs="Arial"/>
          <w:sz w:val="24"/>
          <w:szCs w:val="24"/>
        </w:rPr>
      </w:pPr>
      <w:r w:rsidRPr="00D91625">
        <w:rPr>
          <w:rFonts w:ascii="Arial" w:hAnsi="Arial" w:cs="Arial"/>
          <w:sz w:val="24"/>
          <w:szCs w:val="24"/>
        </w:rPr>
        <w:t>Präambel</w:t>
      </w:r>
    </w:p>
    <w:p w:rsidR="00D91625" w:rsidRPr="00D91625" w:rsidRDefault="00D91625" w:rsidP="00D91625">
      <w:pPr>
        <w:rPr>
          <w:rFonts w:ascii="Arial" w:hAnsi="Arial" w:cs="Arial"/>
          <w:sz w:val="24"/>
          <w:szCs w:val="24"/>
        </w:rPr>
      </w:pPr>
      <w:r w:rsidRPr="00D91625">
        <w:rPr>
          <w:rFonts w:ascii="Arial" w:hAnsi="Arial" w:cs="Arial"/>
          <w:sz w:val="24"/>
          <w:szCs w:val="24"/>
        </w:rPr>
        <w:t>Aufgrund des § 8 und § 35 Abs.1 S.1 des Kommunalverfassungsgesetzes des Landes Sachsen-Anhalt (KVG LSA) vom 17.06.2014 (</w:t>
      </w:r>
      <w:proofErr w:type="spellStart"/>
      <w:r w:rsidRPr="00D91625">
        <w:rPr>
          <w:rFonts w:ascii="Arial" w:hAnsi="Arial" w:cs="Arial"/>
          <w:sz w:val="24"/>
          <w:szCs w:val="24"/>
        </w:rPr>
        <w:t>GVBl</w:t>
      </w:r>
      <w:proofErr w:type="spellEnd"/>
      <w:r w:rsidRPr="00D91625">
        <w:rPr>
          <w:rFonts w:ascii="Arial" w:hAnsi="Arial" w:cs="Arial"/>
          <w:sz w:val="24"/>
          <w:szCs w:val="24"/>
        </w:rPr>
        <w:t>. LSA S. 88 ff) zuletzt geändert am 07.06.2022 (</w:t>
      </w:r>
      <w:proofErr w:type="spellStart"/>
      <w:r w:rsidRPr="00D91625">
        <w:rPr>
          <w:rFonts w:ascii="Arial" w:hAnsi="Arial" w:cs="Arial"/>
          <w:sz w:val="24"/>
          <w:szCs w:val="24"/>
        </w:rPr>
        <w:t>GVBl</w:t>
      </w:r>
      <w:proofErr w:type="spellEnd"/>
      <w:r w:rsidRPr="00D91625">
        <w:rPr>
          <w:rFonts w:ascii="Arial" w:hAnsi="Arial" w:cs="Arial"/>
          <w:sz w:val="24"/>
          <w:szCs w:val="24"/>
        </w:rPr>
        <w:t>. LSA S. 130) und § 3 der Verordnung über die Entschädigung bei ehrenamtlicher Tätigkeit in den Kommunen (Kommunal-Entschädigungsverordnung –</w:t>
      </w:r>
      <w:proofErr w:type="spellStart"/>
      <w:r w:rsidRPr="00D91625">
        <w:rPr>
          <w:rFonts w:ascii="Arial" w:hAnsi="Arial" w:cs="Arial"/>
          <w:sz w:val="24"/>
          <w:szCs w:val="24"/>
        </w:rPr>
        <w:t>KomEVO</w:t>
      </w:r>
      <w:proofErr w:type="spellEnd"/>
      <w:r w:rsidRPr="00D91625">
        <w:rPr>
          <w:rFonts w:ascii="Arial" w:hAnsi="Arial" w:cs="Arial"/>
          <w:sz w:val="24"/>
          <w:szCs w:val="24"/>
        </w:rPr>
        <w:t xml:space="preserve"> vom 29.05.2019, </w:t>
      </w:r>
      <w:proofErr w:type="spellStart"/>
      <w:r w:rsidRPr="00D91625">
        <w:rPr>
          <w:rFonts w:ascii="Arial" w:hAnsi="Arial" w:cs="Arial"/>
          <w:sz w:val="24"/>
          <w:szCs w:val="24"/>
        </w:rPr>
        <w:t>GVBl</w:t>
      </w:r>
      <w:proofErr w:type="spellEnd"/>
      <w:r w:rsidRPr="00D91625">
        <w:rPr>
          <w:rFonts w:ascii="Arial" w:hAnsi="Arial" w:cs="Arial"/>
          <w:sz w:val="24"/>
          <w:szCs w:val="24"/>
        </w:rPr>
        <w:t>. LSA S. 116) zuletzt geändert durch Verordnung zur Änderung der Kommunal-Entschädigungsverordnung vom 08.05.2020 (</w:t>
      </w:r>
      <w:proofErr w:type="spellStart"/>
      <w:r w:rsidRPr="00D91625">
        <w:rPr>
          <w:rFonts w:ascii="Arial" w:hAnsi="Arial" w:cs="Arial"/>
          <w:sz w:val="24"/>
          <w:szCs w:val="24"/>
        </w:rPr>
        <w:t>GVBl</w:t>
      </w:r>
      <w:proofErr w:type="spellEnd"/>
      <w:r w:rsidRPr="00D91625">
        <w:rPr>
          <w:rFonts w:ascii="Arial" w:hAnsi="Arial" w:cs="Arial"/>
          <w:sz w:val="24"/>
          <w:szCs w:val="24"/>
        </w:rPr>
        <w:t xml:space="preserve">. LSA S. 239), sowie § 7 der Kommunalbesoldungsverordnung des Landes Sachsen-Anhalt, </w:t>
      </w:r>
      <w:proofErr w:type="spellStart"/>
      <w:r w:rsidRPr="00D91625">
        <w:rPr>
          <w:rFonts w:ascii="Arial" w:hAnsi="Arial" w:cs="Arial"/>
          <w:sz w:val="24"/>
          <w:szCs w:val="24"/>
        </w:rPr>
        <w:t>KomBesVO</w:t>
      </w:r>
      <w:proofErr w:type="spellEnd"/>
      <w:r>
        <w:rPr>
          <w:rFonts w:ascii="Arial" w:hAnsi="Arial" w:cs="Arial"/>
          <w:sz w:val="24"/>
          <w:szCs w:val="24"/>
        </w:rPr>
        <w:t xml:space="preserve"> LSA vom 13.06.2022 (</w:t>
      </w:r>
      <w:proofErr w:type="spellStart"/>
      <w:r>
        <w:rPr>
          <w:rFonts w:ascii="Arial" w:hAnsi="Arial" w:cs="Arial"/>
          <w:sz w:val="24"/>
          <w:szCs w:val="24"/>
        </w:rPr>
        <w:t>GVBl</w:t>
      </w:r>
      <w:proofErr w:type="spellEnd"/>
      <w:r>
        <w:rPr>
          <w:rFonts w:ascii="Arial" w:hAnsi="Arial" w:cs="Arial"/>
          <w:sz w:val="24"/>
          <w:szCs w:val="24"/>
        </w:rPr>
        <w:t xml:space="preserve">. LSA </w:t>
      </w:r>
      <w:bookmarkStart w:id="0" w:name="_GoBack"/>
      <w:bookmarkEnd w:id="0"/>
      <w:r w:rsidRPr="00D91625">
        <w:rPr>
          <w:rFonts w:ascii="Arial" w:hAnsi="Arial" w:cs="Arial"/>
          <w:sz w:val="24"/>
          <w:szCs w:val="24"/>
        </w:rPr>
        <w:t xml:space="preserve">S. 131) </w:t>
      </w:r>
      <w:proofErr w:type="spellStart"/>
      <w:r w:rsidRPr="00D91625">
        <w:rPr>
          <w:rFonts w:ascii="Arial" w:hAnsi="Arial" w:cs="Arial"/>
          <w:sz w:val="24"/>
          <w:szCs w:val="24"/>
        </w:rPr>
        <w:t>i.V.m</w:t>
      </w:r>
      <w:proofErr w:type="spellEnd"/>
      <w:r w:rsidRPr="00D91625">
        <w:rPr>
          <w:rFonts w:ascii="Arial" w:hAnsi="Arial" w:cs="Arial"/>
          <w:sz w:val="24"/>
          <w:szCs w:val="24"/>
        </w:rPr>
        <w:t>. § 45 KVG LSA hat der Gemeinderat der Stadt Naumburg (Saale) in seiner Sitzung am 21.09.2022 folgende 2. Änderungssatzung zur Satzung über die Entschädigung für die ehrenamtliche Tätigkeit und Aufwandsentschädigung der Stadt Naumburg (Saale) beschlossen:</w:t>
      </w:r>
    </w:p>
    <w:p w:rsidR="00D91625" w:rsidRPr="00D91625" w:rsidRDefault="00D91625" w:rsidP="00D91625">
      <w:pPr>
        <w:jc w:val="center"/>
        <w:rPr>
          <w:rFonts w:ascii="Arial" w:hAnsi="Arial" w:cs="Arial"/>
          <w:sz w:val="24"/>
          <w:szCs w:val="24"/>
        </w:rPr>
      </w:pPr>
      <w:r w:rsidRPr="00D91625">
        <w:rPr>
          <w:rFonts w:ascii="Arial" w:hAnsi="Arial" w:cs="Arial"/>
          <w:sz w:val="24"/>
          <w:szCs w:val="24"/>
        </w:rPr>
        <w:t>Artikel 1</w:t>
      </w:r>
    </w:p>
    <w:p w:rsidR="00D91625" w:rsidRPr="00D91625" w:rsidRDefault="00D91625" w:rsidP="00D91625">
      <w:pPr>
        <w:rPr>
          <w:rFonts w:ascii="Arial" w:hAnsi="Arial" w:cs="Arial"/>
          <w:sz w:val="24"/>
          <w:szCs w:val="24"/>
        </w:rPr>
      </w:pPr>
      <w:r w:rsidRPr="00D91625">
        <w:rPr>
          <w:rFonts w:ascii="Arial" w:hAnsi="Arial" w:cs="Arial"/>
          <w:sz w:val="24"/>
          <w:szCs w:val="24"/>
        </w:rPr>
        <w:t>Die Entschädigungssatzung wird im folgenden Punkt geändert:</w:t>
      </w:r>
    </w:p>
    <w:p w:rsidR="00D91625" w:rsidRPr="00D91625" w:rsidRDefault="00D91625" w:rsidP="00D91625">
      <w:pPr>
        <w:rPr>
          <w:rFonts w:ascii="Arial" w:hAnsi="Arial" w:cs="Arial"/>
          <w:sz w:val="24"/>
          <w:szCs w:val="24"/>
        </w:rPr>
      </w:pPr>
      <w:r w:rsidRPr="00D91625">
        <w:rPr>
          <w:rFonts w:ascii="Arial" w:hAnsi="Arial" w:cs="Arial"/>
          <w:sz w:val="24"/>
          <w:szCs w:val="24"/>
        </w:rPr>
        <w:t>In § 5 wird der Betrag „250,0 Euro“ durch den Betrag „350,0 Euro“ ersetzt.</w:t>
      </w:r>
    </w:p>
    <w:p w:rsidR="00D91625" w:rsidRPr="00D91625" w:rsidRDefault="00D91625" w:rsidP="00D91625">
      <w:pPr>
        <w:rPr>
          <w:rFonts w:ascii="Arial" w:hAnsi="Arial" w:cs="Arial"/>
          <w:sz w:val="24"/>
          <w:szCs w:val="24"/>
        </w:rPr>
      </w:pPr>
    </w:p>
    <w:p w:rsidR="00D91625" w:rsidRPr="00D91625" w:rsidRDefault="00D91625" w:rsidP="00D91625">
      <w:pPr>
        <w:jc w:val="center"/>
        <w:rPr>
          <w:rFonts w:ascii="Arial" w:hAnsi="Arial" w:cs="Arial"/>
          <w:sz w:val="24"/>
          <w:szCs w:val="24"/>
        </w:rPr>
      </w:pPr>
      <w:r w:rsidRPr="00D91625">
        <w:rPr>
          <w:rFonts w:ascii="Arial" w:hAnsi="Arial" w:cs="Arial"/>
          <w:sz w:val="24"/>
          <w:szCs w:val="24"/>
        </w:rPr>
        <w:t>Artikel 2</w:t>
      </w:r>
    </w:p>
    <w:p w:rsidR="00D91625" w:rsidRPr="00D91625" w:rsidRDefault="00D91625" w:rsidP="00D91625">
      <w:pPr>
        <w:rPr>
          <w:rFonts w:ascii="Arial" w:hAnsi="Arial" w:cs="Arial"/>
          <w:sz w:val="24"/>
          <w:szCs w:val="24"/>
        </w:rPr>
      </w:pPr>
      <w:r w:rsidRPr="00D91625">
        <w:rPr>
          <w:rFonts w:ascii="Arial" w:hAnsi="Arial" w:cs="Arial"/>
          <w:sz w:val="24"/>
          <w:szCs w:val="24"/>
        </w:rPr>
        <w:t>Diese Änderungssatzung tritt am Tage nach der Bekanntmachung in Kraft.</w:t>
      </w:r>
    </w:p>
    <w:p w:rsidR="00DA13F2" w:rsidRPr="00D91625" w:rsidRDefault="00DA13F2">
      <w:pPr>
        <w:rPr>
          <w:rFonts w:ascii="Arial" w:hAnsi="Arial" w:cs="Arial"/>
          <w:sz w:val="24"/>
          <w:szCs w:val="24"/>
        </w:rPr>
      </w:pPr>
    </w:p>
    <w:sectPr w:rsidR="00DA13F2" w:rsidRPr="00D9162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625"/>
    <w:rsid w:val="00D91625"/>
    <w:rsid w:val="00DA13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B2473"/>
  <w15:chartTrackingRefBased/>
  <w15:docId w15:val="{D1FEB34B-9C20-4E49-8371-0D212A652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1082</Characters>
  <Application>Microsoft Office Word</Application>
  <DocSecurity>0</DocSecurity>
  <Lines>9</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Zezula, Oliver</dc:creator>
  <cp:keywords/>
  <dc:description/>
  <cp:lastModifiedBy>Zezula, Oliver</cp:lastModifiedBy>
  <cp:revision>1</cp:revision>
  <dcterms:created xsi:type="dcterms:W3CDTF">2022-07-21T09:32:00Z</dcterms:created>
  <dcterms:modified xsi:type="dcterms:W3CDTF">2022-07-21T09:34:00Z</dcterms:modified>
</cp:coreProperties>
</file>